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3E4DDF" w14:textId="77777777" w:rsidR="003B52F4" w:rsidRPr="008B5A34" w:rsidRDefault="003B52F4" w:rsidP="003B52F4">
      <w:pPr>
        <w:pStyle w:val="NoSpacing"/>
        <w:jc w:val="center"/>
        <w:rPr>
          <w:rFonts w:ascii="Times New Roman" w:hAnsi="Times New Roman" w:cs="Times New Roman"/>
          <w:b/>
          <w:sz w:val="40"/>
          <w:szCs w:val="24"/>
        </w:rPr>
      </w:pPr>
      <w:r>
        <w:rPr>
          <w:rFonts w:ascii="Times New Roman" w:hAnsi="Times New Roman" w:cs="Times New Roman"/>
          <w:b/>
          <w:sz w:val="40"/>
          <w:szCs w:val="24"/>
        </w:rPr>
        <w:t>MINISTRY OF LANDS, HOUSING AND URBAN DEVELOPMENT</w:t>
      </w:r>
    </w:p>
    <w:p w14:paraId="013E438D" w14:textId="3E824F8B" w:rsidR="003B52F4" w:rsidRPr="008B5A34" w:rsidRDefault="00B0076F" w:rsidP="003B52F4">
      <w:pPr>
        <w:pStyle w:val="NoSpacing"/>
        <w:jc w:val="center"/>
        <w:rPr>
          <w:rFonts w:ascii="Times New Roman" w:hAnsi="Times New Roman" w:cs="Times New Roman"/>
          <w:b/>
          <w:sz w:val="40"/>
          <w:szCs w:val="24"/>
        </w:rPr>
      </w:pPr>
      <w:r>
        <w:rPr>
          <w:rFonts w:ascii="Times New Roman" w:hAnsi="Times New Roman" w:cs="Times New Roman"/>
          <w:b/>
          <w:sz w:val="40"/>
          <w:szCs w:val="24"/>
        </w:rPr>
        <w:t>QUARTER ONE PERFORMANCE REPORT FOR</w:t>
      </w:r>
      <w:r w:rsidR="003B52F4" w:rsidRPr="008B5A34">
        <w:rPr>
          <w:rFonts w:ascii="Times New Roman" w:hAnsi="Times New Roman" w:cs="Times New Roman"/>
          <w:b/>
          <w:sz w:val="40"/>
          <w:szCs w:val="24"/>
        </w:rPr>
        <w:t xml:space="preserve"> FY 202</w:t>
      </w:r>
      <w:r>
        <w:rPr>
          <w:rFonts w:ascii="Times New Roman" w:hAnsi="Times New Roman" w:cs="Times New Roman"/>
          <w:b/>
          <w:sz w:val="40"/>
          <w:szCs w:val="24"/>
        </w:rPr>
        <w:t>6</w:t>
      </w:r>
      <w:r w:rsidR="003B52F4" w:rsidRPr="008B5A34">
        <w:rPr>
          <w:rFonts w:ascii="Times New Roman" w:hAnsi="Times New Roman" w:cs="Times New Roman"/>
          <w:b/>
          <w:sz w:val="40"/>
          <w:szCs w:val="24"/>
        </w:rPr>
        <w:t>/202</w:t>
      </w:r>
      <w:r>
        <w:rPr>
          <w:rFonts w:ascii="Times New Roman" w:hAnsi="Times New Roman" w:cs="Times New Roman"/>
          <w:b/>
          <w:sz w:val="40"/>
          <w:szCs w:val="24"/>
        </w:rPr>
        <w:t>7</w:t>
      </w:r>
    </w:p>
    <w:p w14:paraId="4CB21C0A" w14:textId="77777777" w:rsidR="008B5A34" w:rsidRDefault="008B5A34" w:rsidP="008B5A34">
      <w:pPr>
        <w:pStyle w:val="NoSpacing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67EA7EBA" w14:textId="77777777" w:rsidR="002C3C79" w:rsidRPr="00745199" w:rsidRDefault="002C3C79" w:rsidP="008B5A34">
      <w:pPr>
        <w:pStyle w:val="NoSpacing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45199">
        <w:rPr>
          <w:rFonts w:ascii="Times New Roman" w:hAnsi="Times New Roman" w:cs="Times New Roman"/>
          <w:b/>
          <w:sz w:val="24"/>
          <w:szCs w:val="24"/>
        </w:rPr>
        <w:t>Department</w:t>
      </w:r>
      <w:r w:rsidR="00693F9C" w:rsidRPr="00745199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8B5A34">
        <w:rPr>
          <w:rFonts w:ascii="Times New Roman" w:hAnsi="Times New Roman" w:cs="Times New Roman"/>
          <w:b/>
          <w:sz w:val="24"/>
          <w:szCs w:val="24"/>
        </w:rPr>
        <w:t>…………………………………………</w:t>
      </w:r>
    </w:p>
    <w:tbl>
      <w:tblPr>
        <w:tblStyle w:val="TableGrid"/>
        <w:tblW w:w="5099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1405"/>
        <w:gridCol w:w="2387"/>
        <w:gridCol w:w="2384"/>
        <w:gridCol w:w="1544"/>
        <w:gridCol w:w="1823"/>
        <w:gridCol w:w="2648"/>
        <w:gridCol w:w="1559"/>
        <w:gridCol w:w="1417"/>
      </w:tblGrid>
      <w:tr w:rsidR="008C42C9" w:rsidRPr="00745199" w14:paraId="6713CD09" w14:textId="0733A1C1" w:rsidTr="00CC5F45">
        <w:trPr>
          <w:trHeight w:val="577"/>
          <w:tblHeader/>
        </w:trPr>
        <w:tc>
          <w:tcPr>
            <w:tcW w:w="463" w:type="pct"/>
            <w:shd w:val="clear" w:color="auto" w:fill="BFBFBF"/>
          </w:tcPr>
          <w:p w14:paraId="4B7D5378" w14:textId="387D5E9D" w:rsidR="008C42C9" w:rsidRDefault="008C42C9" w:rsidP="008C42C9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</w:rPr>
            </w:pPr>
            <w:r w:rsidRPr="00121BBF">
              <w:rPr>
                <w:rFonts w:ascii="Times New Roman" w:eastAsia="Calibri" w:hAnsi="Times New Roman" w:cs="Times New Roman"/>
                <w:b/>
                <w:color w:val="000000" w:themeColor="text1"/>
                <w:szCs w:val="24"/>
              </w:rPr>
              <w:t xml:space="preserve">PIAP output </w:t>
            </w:r>
          </w:p>
        </w:tc>
        <w:tc>
          <w:tcPr>
            <w:tcW w:w="787" w:type="pct"/>
            <w:shd w:val="clear" w:color="auto" w:fill="BFBFBF"/>
          </w:tcPr>
          <w:p w14:paraId="2A0C9BBC" w14:textId="64A01D67" w:rsidR="008C42C9" w:rsidRPr="00BF14B6" w:rsidRDefault="008C42C9" w:rsidP="008C42C9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</w:rPr>
            </w:pPr>
            <w:r w:rsidRPr="00121BBF">
              <w:rPr>
                <w:rFonts w:ascii="Times New Roman" w:eastAsia="Calibri" w:hAnsi="Times New Roman" w:cs="Times New Roman"/>
                <w:b/>
                <w:color w:val="000000" w:themeColor="text1"/>
                <w:szCs w:val="24"/>
              </w:rPr>
              <w:t xml:space="preserve">Annual Output </w:t>
            </w:r>
          </w:p>
        </w:tc>
        <w:tc>
          <w:tcPr>
            <w:tcW w:w="786" w:type="pct"/>
            <w:shd w:val="clear" w:color="auto" w:fill="BFBFBF"/>
          </w:tcPr>
          <w:p w14:paraId="40BF3FEE" w14:textId="061E686E" w:rsidR="008C42C9" w:rsidRPr="00BF14B6" w:rsidRDefault="008C42C9" w:rsidP="008C42C9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</w:rPr>
            </w:pPr>
            <w:r w:rsidRPr="00121BBF">
              <w:rPr>
                <w:rFonts w:ascii="Times New Roman" w:eastAsia="Calibri" w:hAnsi="Times New Roman" w:cs="Times New Roman"/>
                <w:b/>
                <w:color w:val="000000" w:themeColor="text1"/>
                <w:szCs w:val="24"/>
              </w:rPr>
              <w:t xml:space="preserve">Planned Q1 Target   </w:t>
            </w:r>
          </w:p>
        </w:tc>
        <w:tc>
          <w:tcPr>
            <w:tcW w:w="509" w:type="pct"/>
            <w:shd w:val="clear" w:color="auto" w:fill="BFBFBF"/>
          </w:tcPr>
          <w:p w14:paraId="1D6D57C3" w14:textId="5798FC15" w:rsidR="008C42C9" w:rsidRDefault="008C42C9" w:rsidP="008C42C9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Cs w:val="24"/>
              </w:rPr>
              <w:t>Approved Q1 Budget (UGX)</w:t>
            </w:r>
          </w:p>
        </w:tc>
        <w:tc>
          <w:tcPr>
            <w:tcW w:w="601" w:type="pct"/>
            <w:shd w:val="clear" w:color="auto" w:fill="BFBFBF"/>
          </w:tcPr>
          <w:p w14:paraId="704865C2" w14:textId="230B8D58" w:rsidR="008C42C9" w:rsidRDefault="008C42C9" w:rsidP="008C42C9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Cs w:val="24"/>
              </w:rPr>
              <w:t>Q1 Warrants (UGX)</w:t>
            </w:r>
          </w:p>
        </w:tc>
        <w:tc>
          <w:tcPr>
            <w:tcW w:w="873" w:type="pct"/>
            <w:shd w:val="clear" w:color="auto" w:fill="BFBFBF"/>
          </w:tcPr>
          <w:p w14:paraId="5EBF7E12" w14:textId="0D3A2909" w:rsidR="008C42C9" w:rsidRDefault="008C42C9" w:rsidP="008C42C9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</w:rPr>
            </w:pPr>
            <w:r w:rsidRPr="00121BBF">
              <w:rPr>
                <w:rFonts w:ascii="Times New Roman" w:eastAsia="Calibri" w:hAnsi="Times New Roman" w:cs="Times New Roman"/>
                <w:b/>
                <w:color w:val="000000" w:themeColor="text1"/>
                <w:szCs w:val="24"/>
              </w:rPr>
              <w:t>Achieved Q1 physical performance</w:t>
            </w:r>
          </w:p>
        </w:tc>
        <w:tc>
          <w:tcPr>
            <w:tcW w:w="514" w:type="pct"/>
            <w:shd w:val="clear" w:color="auto" w:fill="BFBFBF"/>
          </w:tcPr>
          <w:p w14:paraId="0505527E" w14:textId="70B88A03" w:rsidR="008C42C9" w:rsidRPr="00B0076F" w:rsidRDefault="008C42C9" w:rsidP="008C42C9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Cs w:val="24"/>
              </w:rPr>
              <w:t>Amount spent (UGX)</w:t>
            </w:r>
          </w:p>
        </w:tc>
        <w:tc>
          <w:tcPr>
            <w:tcW w:w="467" w:type="pct"/>
            <w:shd w:val="clear" w:color="auto" w:fill="BFBFBF"/>
          </w:tcPr>
          <w:p w14:paraId="62D118B1" w14:textId="1F04BBC3" w:rsidR="008C42C9" w:rsidRPr="00BF14B6" w:rsidRDefault="008C42C9" w:rsidP="008C42C9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</w:rPr>
            </w:pPr>
            <w:r w:rsidRPr="00121BBF">
              <w:rPr>
                <w:rFonts w:ascii="Times New Roman" w:eastAsia="Calibri" w:hAnsi="Times New Roman" w:cs="Times New Roman"/>
                <w:b/>
                <w:color w:val="000000" w:themeColor="text1"/>
                <w:szCs w:val="24"/>
              </w:rPr>
              <w:t xml:space="preserve">Reasons for Variation </w:t>
            </w:r>
          </w:p>
        </w:tc>
      </w:tr>
      <w:tr w:rsidR="008C42C9" w:rsidRPr="00745199" w14:paraId="61F5256C" w14:textId="0AAD2541" w:rsidTr="00CC5F45">
        <w:trPr>
          <w:trHeight w:val="289"/>
        </w:trPr>
        <w:tc>
          <w:tcPr>
            <w:tcW w:w="463" w:type="pct"/>
            <w:vMerge w:val="restart"/>
          </w:tcPr>
          <w:p w14:paraId="2BFF1140" w14:textId="77777777" w:rsidR="008C42C9" w:rsidRDefault="008C42C9" w:rsidP="00D02400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  <w:p w14:paraId="6A518FA6" w14:textId="6F871AB0" w:rsidR="008C42C9" w:rsidRDefault="008C42C9" w:rsidP="000213C4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 w:rsidRPr="008C42C9">
              <w:rPr>
                <w:rFonts w:ascii="Times New Roman" w:hAnsi="Times New Roman" w:cs="Times New Roman"/>
                <w:b/>
                <w:bCs/>
                <w:szCs w:val="24"/>
              </w:rPr>
              <w:t>Key Service Area:</w:t>
            </w:r>
            <w:r w:rsidRPr="008C42C9">
              <w:rPr>
                <w:rFonts w:ascii="Times New Roman" w:hAnsi="Times New Roman" w:cs="Times New Roman"/>
                <w:szCs w:val="24"/>
              </w:rPr>
              <w:t xml:space="preserve"> 140035 Land Information Management</w:t>
            </w:r>
          </w:p>
          <w:p w14:paraId="74F63F7A" w14:textId="77777777" w:rsidR="008C42C9" w:rsidRDefault="008C42C9" w:rsidP="000213C4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  <w:p w14:paraId="3E1F58CF" w14:textId="77777777" w:rsidR="008C42C9" w:rsidRDefault="008C42C9" w:rsidP="000213C4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  <w:p w14:paraId="0D3128E4" w14:textId="77777777" w:rsidR="008C42C9" w:rsidRDefault="008C42C9" w:rsidP="000213C4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  <w:p w14:paraId="0BCDCD6D" w14:textId="539EC67A" w:rsidR="008C42C9" w:rsidRPr="000213C4" w:rsidRDefault="008C42C9" w:rsidP="000213C4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 w:rsidRPr="000213C4">
              <w:rPr>
                <w:rFonts w:ascii="Times New Roman" w:hAnsi="Times New Roman" w:cs="Times New Roman"/>
                <w:szCs w:val="24"/>
              </w:rPr>
              <w:t xml:space="preserve">PIAP Output 06611101 Land Management and Valuation infrastructure enhanced </w:t>
            </w:r>
          </w:p>
          <w:p w14:paraId="3AD6159A" w14:textId="2D877A72" w:rsidR="008C42C9" w:rsidRPr="000348E8" w:rsidRDefault="008C42C9" w:rsidP="00D02400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87" w:type="pct"/>
          </w:tcPr>
          <w:p w14:paraId="69BDB30C" w14:textId="77777777" w:rsidR="008C42C9" w:rsidRPr="000213C4" w:rsidRDefault="008C42C9" w:rsidP="000213C4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 w:rsidRPr="000213C4">
              <w:rPr>
                <w:rFonts w:ascii="Times New Roman" w:hAnsi="Times New Roman" w:cs="Times New Roman"/>
                <w:szCs w:val="24"/>
              </w:rPr>
              <w:t xml:space="preserve">Capacity building for 50 Ministry staff to enhance their proficiency in navigating the UgNLIS and LAVMIS systems conducted </w:t>
            </w:r>
          </w:p>
          <w:p w14:paraId="1AE9E1D0" w14:textId="7A4FCFBB" w:rsidR="008C42C9" w:rsidRPr="000348E8" w:rsidRDefault="008C42C9" w:rsidP="00B0076F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86" w:type="pct"/>
          </w:tcPr>
          <w:p w14:paraId="1988B956" w14:textId="0688A5D5" w:rsidR="008C42C9" w:rsidRPr="000213C4" w:rsidRDefault="008C42C9" w:rsidP="001242E6">
            <w:pPr>
              <w:pStyle w:val="NoSpacing"/>
              <w:rPr>
                <w:rFonts w:ascii="Times New Roman" w:eastAsia="Calibri" w:hAnsi="Times New Roman" w:cs="Times New Roman"/>
                <w:i/>
                <w:iCs/>
                <w:szCs w:val="24"/>
              </w:rPr>
            </w:pPr>
            <w:r w:rsidRPr="000213C4">
              <w:rPr>
                <w:rFonts w:ascii="Times New Roman" w:eastAsia="Calibri" w:hAnsi="Times New Roman" w:cs="Times New Roman"/>
                <w:i/>
                <w:iCs/>
                <w:szCs w:val="24"/>
              </w:rPr>
              <w:t xml:space="preserve">Capacity building for 12 Ministry staff to enhance their proficiency in navigating the UgNLIS and LAVMIS systems conducted </w:t>
            </w:r>
          </w:p>
        </w:tc>
        <w:tc>
          <w:tcPr>
            <w:tcW w:w="509" w:type="pct"/>
            <w:vMerge w:val="restart"/>
          </w:tcPr>
          <w:p w14:paraId="714D2AA0" w14:textId="77777777" w:rsidR="008C42C9" w:rsidRPr="000348E8" w:rsidRDefault="008C42C9" w:rsidP="002431B0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601" w:type="pct"/>
          </w:tcPr>
          <w:p w14:paraId="2DD743B8" w14:textId="18872E13" w:rsidR="008C42C9" w:rsidRPr="000348E8" w:rsidRDefault="00F14E08" w:rsidP="002431B0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 xml:space="preserve"> </w:t>
            </w:r>
          </w:p>
        </w:tc>
        <w:tc>
          <w:tcPr>
            <w:tcW w:w="873" w:type="pct"/>
          </w:tcPr>
          <w:p w14:paraId="069E1142" w14:textId="4277E8E6" w:rsidR="008C42C9" w:rsidRPr="000348E8" w:rsidRDefault="00837B70" w:rsidP="002431B0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25 Staff Trained on the UgNLIS and LaVMIS</w:t>
            </w:r>
            <w:r w:rsidR="003720B6">
              <w:rPr>
                <w:rFonts w:ascii="Times New Roman" w:eastAsia="Calibri" w:hAnsi="Times New Roman" w:cs="Times New Roman"/>
                <w:szCs w:val="24"/>
              </w:rPr>
              <w:t>.</w:t>
            </w:r>
          </w:p>
        </w:tc>
        <w:tc>
          <w:tcPr>
            <w:tcW w:w="514" w:type="pct"/>
          </w:tcPr>
          <w:p w14:paraId="32CF4723" w14:textId="033A4B55" w:rsidR="008C42C9" w:rsidRPr="000348E8" w:rsidRDefault="00F57826" w:rsidP="002431B0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36,250,000</w:t>
            </w:r>
          </w:p>
        </w:tc>
        <w:tc>
          <w:tcPr>
            <w:tcW w:w="467" w:type="pct"/>
          </w:tcPr>
          <w:p w14:paraId="2F7AF81F" w14:textId="445FC3C4" w:rsidR="008C42C9" w:rsidRPr="000348E8" w:rsidRDefault="008C42C9" w:rsidP="002431B0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837B70" w:rsidRPr="00745199" w14:paraId="5405A877" w14:textId="77777777" w:rsidTr="00CC5F45">
        <w:trPr>
          <w:trHeight w:val="279"/>
        </w:trPr>
        <w:tc>
          <w:tcPr>
            <w:tcW w:w="463" w:type="pct"/>
            <w:vMerge/>
          </w:tcPr>
          <w:p w14:paraId="6B7D7BE9" w14:textId="77777777" w:rsidR="00837B70" w:rsidRPr="000348E8" w:rsidRDefault="00837B70" w:rsidP="00837B70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87" w:type="pct"/>
          </w:tcPr>
          <w:p w14:paraId="3FCBDA07" w14:textId="77777777" w:rsidR="00837B70" w:rsidRPr="000213C4" w:rsidRDefault="00837B70" w:rsidP="00837B70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 w:rsidRPr="000213C4">
              <w:rPr>
                <w:rFonts w:ascii="Times New Roman" w:hAnsi="Times New Roman" w:cs="Times New Roman"/>
                <w:szCs w:val="24"/>
              </w:rPr>
              <w:t xml:space="preserve">-MLHUD IT Strategic Plan developed </w:t>
            </w:r>
          </w:p>
          <w:p w14:paraId="480797E6" w14:textId="77777777" w:rsidR="00837B70" w:rsidRPr="000348E8" w:rsidRDefault="00837B70" w:rsidP="00837B70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86" w:type="pct"/>
          </w:tcPr>
          <w:p w14:paraId="4EB9E29D" w14:textId="7FB7015C" w:rsidR="00837B70" w:rsidRPr="000213C4" w:rsidRDefault="00837B70" w:rsidP="00837B70">
            <w:pPr>
              <w:pStyle w:val="NoSpacing"/>
              <w:rPr>
                <w:rFonts w:ascii="Times New Roman" w:eastAsia="Calibri" w:hAnsi="Times New Roman" w:cs="Times New Roman"/>
                <w:i/>
                <w:iCs/>
                <w:szCs w:val="24"/>
              </w:rPr>
            </w:pPr>
            <w:r w:rsidRPr="000213C4">
              <w:rPr>
                <w:rFonts w:ascii="Times New Roman" w:eastAsia="Calibri" w:hAnsi="Times New Roman" w:cs="Times New Roman"/>
                <w:i/>
                <w:iCs/>
                <w:szCs w:val="24"/>
              </w:rPr>
              <w:t xml:space="preserve">- ToRs for development of MLHUD IT strategic plan </w:t>
            </w:r>
            <w:r w:rsidR="006F1A3A" w:rsidRPr="000213C4">
              <w:rPr>
                <w:rFonts w:ascii="Times New Roman" w:eastAsia="Calibri" w:hAnsi="Times New Roman" w:cs="Times New Roman"/>
                <w:i/>
                <w:iCs/>
                <w:szCs w:val="24"/>
              </w:rPr>
              <w:t>prepared</w:t>
            </w:r>
            <w:r w:rsidRPr="000213C4">
              <w:rPr>
                <w:rFonts w:ascii="Times New Roman" w:eastAsia="Calibri" w:hAnsi="Times New Roman" w:cs="Times New Roman"/>
                <w:i/>
                <w:iCs/>
                <w:szCs w:val="24"/>
              </w:rPr>
              <w:t xml:space="preserve"> </w:t>
            </w:r>
          </w:p>
          <w:p w14:paraId="665B2EF0" w14:textId="77777777" w:rsidR="00837B70" w:rsidRPr="000213C4" w:rsidRDefault="00837B70" w:rsidP="00837B70">
            <w:pPr>
              <w:pStyle w:val="NoSpacing"/>
              <w:rPr>
                <w:rFonts w:ascii="Times New Roman" w:eastAsia="Calibri" w:hAnsi="Times New Roman" w:cs="Times New Roman"/>
                <w:i/>
                <w:iCs/>
                <w:szCs w:val="24"/>
              </w:rPr>
            </w:pPr>
          </w:p>
        </w:tc>
        <w:tc>
          <w:tcPr>
            <w:tcW w:w="509" w:type="pct"/>
            <w:vMerge/>
          </w:tcPr>
          <w:p w14:paraId="46B8835A" w14:textId="77777777" w:rsidR="00837B70" w:rsidRPr="000348E8" w:rsidRDefault="00837B70" w:rsidP="00837B70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601" w:type="pct"/>
          </w:tcPr>
          <w:p w14:paraId="1A160E13" w14:textId="71B3CFCC" w:rsidR="00837B70" w:rsidRPr="00C241FC" w:rsidRDefault="00837B70" w:rsidP="00837B70">
            <w:pPr>
              <w:pStyle w:val="NoSpacing"/>
              <w:rPr>
                <w:rFonts w:ascii="Times New Roman" w:eastAsia="Calibri" w:hAnsi="Times New Roman" w:cs="Times New Roman"/>
                <w:color w:val="EE0000"/>
                <w:szCs w:val="24"/>
              </w:rPr>
            </w:pPr>
          </w:p>
        </w:tc>
        <w:tc>
          <w:tcPr>
            <w:tcW w:w="873" w:type="pct"/>
          </w:tcPr>
          <w:p w14:paraId="312F8EBC" w14:textId="0240912C" w:rsidR="00837B70" w:rsidRPr="00E10364" w:rsidRDefault="00E10364" w:rsidP="00837B70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 w:rsidRPr="00E10364">
              <w:rPr>
                <w:rFonts w:ascii="Times New Roman" w:eastAsia="Calibri" w:hAnsi="Times New Roman" w:cs="Times New Roman"/>
                <w:iCs/>
                <w:color w:val="000000" w:themeColor="text1"/>
                <w:szCs w:val="24"/>
              </w:rPr>
              <w:t>ToRs for development of MLHUD IT strategic plan</w:t>
            </w:r>
            <w:r>
              <w:rPr>
                <w:rFonts w:ascii="Times New Roman" w:eastAsia="Calibri" w:hAnsi="Times New Roman" w:cs="Times New Roman"/>
                <w:iCs/>
                <w:color w:val="000000" w:themeColor="text1"/>
                <w:szCs w:val="24"/>
              </w:rPr>
              <w:t xml:space="preserve"> have been developed and </w:t>
            </w:r>
            <w:r w:rsidRPr="00E10364">
              <w:rPr>
                <w:rFonts w:ascii="Times New Roman" w:eastAsia="Calibri" w:hAnsi="Times New Roman" w:cs="Times New Roman"/>
                <w:iCs/>
                <w:color w:val="000000" w:themeColor="text1"/>
                <w:szCs w:val="24"/>
              </w:rPr>
              <w:t xml:space="preserve"> </w:t>
            </w:r>
            <w:r w:rsidR="00837B70" w:rsidRPr="00E10364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 xml:space="preserve">Procurement </w:t>
            </w:r>
            <w:r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 xml:space="preserve">process </w:t>
            </w:r>
            <w:r w:rsidR="00837B70" w:rsidRPr="00E10364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Initiated</w:t>
            </w:r>
            <w:r w:rsidR="003720B6" w:rsidRPr="00E10364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.</w:t>
            </w:r>
          </w:p>
        </w:tc>
        <w:tc>
          <w:tcPr>
            <w:tcW w:w="514" w:type="pct"/>
          </w:tcPr>
          <w:p w14:paraId="5324ABF7" w14:textId="15FD4AE9" w:rsidR="00837B70" w:rsidRPr="000348E8" w:rsidRDefault="00837B70" w:rsidP="00837B70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67" w:type="pct"/>
          </w:tcPr>
          <w:p w14:paraId="40E60975" w14:textId="77777777" w:rsidR="00837B70" w:rsidRPr="000348E8" w:rsidRDefault="00837B70" w:rsidP="00837B70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837B70" w:rsidRPr="00745199" w14:paraId="3F472228" w14:textId="77777777" w:rsidTr="00CC5F45">
        <w:trPr>
          <w:trHeight w:val="279"/>
        </w:trPr>
        <w:tc>
          <w:tcPr>
            <w:tcW w:w="463" w:type="pct"/>
            <w:vMerge/>
          </w:tcPr>
          <w:p w14:paraId="781CCAB3" w14:textId="77777777" w:rsidR="00837B70" w:rsidRPr="000348E8" w:rsidRDefault="00837B70" w:rsidP="00837B70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87" w:type="pct"/>
          </w:tcPr>
          <w:p w14:paraId="087908CA" w14:textId="77777777" w:rsidR="00837B70" w:rsidRPr="000213C4" w:rsidRDefault="00837B70" w:rsidP="00837B70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 w:rsidRPr="000213C4">
              <w:rPr>
                <w:rFonts w:ascii="Times New Roman" w:hAnsi="Times New Roman" w:cs="Times New Roman"/>
                <w:szCs w:val="24"/>
              </w:rPr>
              <w:t xml:space="preserve">-Microsoft 365 services for IT management services procured </w:t>
            </w:r>
          </w:p>
          <w:p w14:paraId="03991D55" w14:textId="77777777" w:rsidR="00837B70" w:rsidRPr="000348E8" w:rsidRDefault="00837B70" w:rsidP="00837B70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86" w:type="pct"/>
          </w:tcPr>
          <w:p w14:paraId="2406F35D" w14:textId="58D644EB" w:rsidR="00837B70" w:rsidRPr="000213C4" w:rsidRDefault="00837B70" w:rsidP="00837B70">
            <w:pPr>
              <w:pStyle w:val="NoSpacing"/>
              <w:rPr>
                <w:rFonts w:ascii="Times New Roman" w:eastAsia="Calibri" w:hAnsi="Times New Roman" w:cs="Times New Roman"/>
                <w:i/>
                <w:iCs/>
                <w:szCs w:val="24"/>
              </w:rPr>
            </w:pPr>
            <w:r w:rsidRPr="000213C4">
              <w:rPr>
                <w:rFonts w:ascii="Times New Roman" w:eastAsia="Calibri" w:hAnsi="Times New Roman" w:cs="Times New Roman"/>
                <w:i/>
                <w:iCs/>
                <w:szCs w:val="24"/>
              </w:rPr>
              <w:t>N/A</w:t>
            </w:r>
          </w:p>
        </w:tc>
        <w:tc>
          <w:tcPr>
            <w:tcW w:w="509" w:type="pct"/>
            <w:vMerge/>
          </w:tcPr>
          <w:p w14:paraId="5AC71E86" w14:textId="77777777" w:rsidR="00837B70" w:rsidRPr="000348E8" w:rsidRDefault="00837B70" w:rsidP="00837B70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601" w:type="pct"/>
          </w:tcPr>
          <w:p w14:paraId="78520551" w14:textId="77777777" w:rsidR="00837B70" w:rsidRPr="000348E8" w:rsidRDefault="00837B70" w:rsidP="00837B70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873" w:type="pct"/>
          </w:tcPr>
          <w:p w14:paraId="377AB0E5" w14:textId="5B26BDF3" w:rsidR="00837B70" w:rsidRPr="000348E8" w:rsidRDefault="00837B70" w:rsidP="00837B70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514" w:type="pct"/>
          </w:tcPr>
          <w:p w14:paraId="39B2F414" w14:textId="08837DB8" w:rsidR="00837B70" w:rsidRPr="000348E8" w:rsidRDefault="00837B70" w:rsidP="00837B70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67" w:type="pct"/>
          </w:tcPr>
          <w:p w14:paraId="214A6D12" w14:textId="77777777" w:rsidR="00837B70" w:rsidRPr="000348E8" w:rsidRDefault="00837B70" w:rsidP="00837B70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837B70" w:rsidRPr="00745199" w14:paraId="330D3814" w14:textId="77777777" w:rsidTr="00CC5F45">
        <w:trPr>
          <w:trHeight w:val="279"/>
        </w:trPr>
        <w:tc>
          <w:tcPr>
            <w:tcW w:w="463" w:type="pct"/>
            <w:vMerge/>
          </w:tcPr>
          <w:p w14:paraId="26F63179" w14:textId="77777777" w:rsidR="00837B70" w:rsidRPr="000348E8" w:rsidRDefault="00837B70" w:rsidP="00837B70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87" w:type="pct"/>
          </w:tcPr>
          <w:p w14:paraId="2E72A9D7" w14:textId="77777777" w:rsidR="00837B70" w:rsidRPr="000213C4" w:rsidRDefault="00837B70" w:rsidP="00837B70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 w:rsidRPr="000213C4">
              <w:rPr>
                <w:rFonts w:ascii="Times New Roman" w:hAnsi="Times New Roman" w:cs="Times New Roman"/>
                <w:szCs w:val="24"/>
              </w:rPr>
              <w:t xml:space="preserve">-Redundant UgNLIS Links established in 10 MZOs </w:t>
            </w:r>
          </w:p>
          <w:p w14:paraId="4DD4B9BC" w14:textId="77777777" w:rsidR="00837B70" w:rsidRPr="000348E8" w:rsidRDefault="00837B70" w:rsidP="00837B70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86" w:type="pct"/>
          </w:tcPr>
          <w:p w14:paraId="74E645C6" w14:textId="6B8AB9A7" w:rsidR="00837B70" w:rsidRPr="000213C4" w:rsidRDefault="00837B70" w:rsidP="00837B70">
            <w:pPr>
              <w:pStyle w:val="NoSpacing"/>
              <w:rPr>
                <w:rFonts w:ascii="Times New Roman" w:eastAsia="Calibri" w:hAnsi="Times New Roman" w:cs="Times New Roman"/>
                <w:i/>
                <w:iCs/>
                <w:szCs w:val="24"/>
              </w:rPr>
            </w:pPr>
            <w:r w:rsidRPr="000213C4">
              <w:rPr>
                <w:rFonts w:ascii="Times New Roman" w:eastAsia="Calibri" w:hAnsi="Times New Roman" w:cs="Times New Roman"/>
                <w:i/>
                <w:iCs/>
                <w:szCs w:val="24"/>
              </w:rPr>
              <w:t>-Redundant UgNLIS Links established in 2 MZOs</w:t>
            </w:r>
          </w:p>
        </w:tc>
        <w:tc>
          <w:tcPr>
            <w:tcW w:w="509" w:type="pct"/>
            <w:vMerge/>
          </w:tcPr>
          <w:p w14:paraId="05772681" w14:textId="77777777" w:rsidR="00837B70" w:rsidRPr="000348E8" w:rsidRDefault="00837B70" w:rsidP="00837B70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601" w:type="pct"/>
          </w:tcPr>
          <w:p w14:paraId="6C707A2F" w14:textId="58A2D4F5" w:rsidR="00837B70" w:rsidRPr="000348E8" w:rsidRDefault="00837B70" w:rsidP="00837B70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873" w:type="pct"/>
          </w:tcPr>
          <w:p w14:paraId="6C8C6DF5" w14:textId="7DA2DFCB" w:rsidR="00837B70" w:rsidRPr="000348E8" w:rsidRDefault="00837B70" w:rsidP="00837B70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514" w:type="pct"/>
          </w:tcPr>
          <w:p w14:paraId="410FAD06" w14:textId="78E10BBE" w:rsidR="00837B70" w:rsidRPr="000348E8" w:rsidRDefault="00837B70" w:rsidP="00837B70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67" w:type="pct"/>
          </w:tcPr>
          <w:p w14:paraId="116D8ED5" w14:textId="551E2312" w:rsidR="00837B70" w:rsidRPr="000348E8" w:rsidRDefault="003720B6" w:rsidP="00837B70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Sufficient funds to support the establishment of the 2 Redundant links.</w:t>
            </w:r>
          </w:p>
        </w:tc>
      </w:tr>
      <w:tr w:rsidR="00837B70" w:rsidRPr="00745199" w14:paraId="09526847" w14:textId="77777777" w:rsidTr="00CC5F45">
        <w:trPr>
          <w:trHeight w:val="206"/>
        </w:trPr>
        <w:tc>
          <w:tcPr>
            <w:tcW w:w="463" w:type="pct"/>
            <w:vMerge/>
          </w:tcPr>
          <w:p w14:paraId="1D2D21AC" w14:textId="77777777" w:rsidR="00837B70" w:rsidRPr="000348E8" w:rsidRDefault="00837B70" w:rsidP="00837B70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87" w:type="pct"/>
          </w:tcPr>
          <w:p w14:paraId="6771851F" w14:textId="3C1EBC6F" w:rsidR="00837B70" w:rsidRPr="000213C4" w:rsidRDefault="00837B70" w:rsidP="00837B70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 w:rsidRPr="000213C4">
              <w:rPr>
                <w:rFonts w:ascii="Times New Roman" w:hAnsi="Times New Roman" w:cs="Times New Roman"/>
                <w:szCs w:val="24"/>
              </w:rPr>
              <w:t xml:space="preserve">-UgNLIS Security Operational Center (SOC) established and linked to the system across all MZOs </w:t>
            </w:r>
          </w:p>
        </w:tc>
        <w:tc>
          <w:tcPr>
            <w:tcW w:w="786" w:type="pct"/>
          </w:tcPr>
          <w:p w14:paraId="6076E155" w14:textId="77777777" w:rsidR="00837B70" w:rsidRPr="000213C4" w:rsidRDefault="00837B70" w:rsidP="00837B70">
            <w:pPr>
              <w:pStyle w:val="NoSpacing"/>
              <w:rPr>
                <w:rFonts w:ascii="Times New Roman" w:eastAsia="Calibri" w:hAnsi="Times New Roman" w:cs="Times New Roman"/>
                <w:i/>
                <w:iCs/>
                <w:szCs w:val="24"/>
              </w:rPr>
            </w:pPr>
            <w:r w:rsidRPr="000213C4">
              <w:rPr>
                <w:rFonts w:ascii="Times New Roman" w:eastAsia="Calibri" w:hAnsi="Times New Roman" w:cs="Times New Roman"/>
                <w:i/>
                <w:iCs/>
                <w:szCs w:val="24"/>
              </w:rPr>
              <w:t xml:space="preserve">-Technical specifications for the UgNLIS Security Operational Center (SOC) developed </w:t>
            </w:r>
          </w:p>
          <w:p w14:paraId="090CD49A" w14:textId="77777777" w:rsidR="00837B70" w:rsidRPr="000213C4" w:rsidRDefault="00837B70" w:rsidP="00837B70">
            <w:pPr>
              <w:pStyle w:val="NoSpacing"/>
              <w:rPr>
                <w:rFonts w:ascii="Times New Roman" w:eastAsia="Calibri" w:hAnsi="Times New Roman" w:cs="Times New Roman"/>
                <w:i/>
                <w:iCs/>
                <w:szCs w:val="24"/>
              </w:rPr>
            </w:pPr>
          </w:p>
        </w:tc>
        <w:tc>
          <w:tcPr>
            <w:tcW w:w="509" w:type="pct"/>
            <w:vMerge/>
          </w:tcPr>
          <w:p w14:paraId="5561B86D" w14:textId="77777777" w:rsidR="00837B70" w:rsidRPr="000348E8" w:rsidRDefault="00837B70" w:rsidP="00837B70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601" w:type="pct"/>
          </w:tcPr>
          <w:p w14:paraId="1F96FC37" w14:textId="0D97A40A" w:rsidR="00837B70" w:rsidRPr="000348E8" w:rsidRDefault="00837B70" w:rsidP="00837B70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873" w:type="pct"/>
          </w:tcPr>
          <w:p w14:paraId="167ED936" w14:textId="3D9253CB" w:rsidR="00837B70" w:rsidRPr="00E10364" w:rsidRDefault="00E10364" w:rsidP="00837B70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 w:rsidRPr="00E10364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ToRs</w:t>
            </w:r>
            <w:r w:rsidR="00837B70" w:rsidRPr="00E10364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 xml:space="preserve"> </w:t>
            </w:r>
            <w:r w:rsidRPr="00E10364">
              <w:rPr>
                <w:rFonts w:ascii="Times New Roman" w:eastAsia="Calibri" w:hAnsi="Times New Roman" w:cs="Times New Roman"/>
                <w:iCs/>
                <w:color w:val="000000" w:themeColor="text1"/>
                <w:szCs w:val="24"/>
              </w:rPr>
              <w:t>for the UgNLIS Security Operational Center (SOC)</w:t>
            </w:r>
            <w:r>
              <w:rPr>
                <w:rFonts w:ascii="Times New Roman" w:eastAsia="Calibri" w:hAnsi="Times New Roman" w:cs="Times New Roman"/>
                <w:iCs/>
                <w:color w:val="000000" w:themeColor="text1"/>
                <w:szCs w:val="24"/>
              </w:rPr>
              <w:t xml:space="preserve"> have been prepared and </w:t>
            </w:r>
            <w:r w:rsidRPr="00E10364">
              <w:rPr>
                <w:rFonts w:ascii="Times New Roman" w:eastAsia="Calibri" w:hAnsi="Times New Roman" w:cs="Times New Roman"/>
                <w:iCs/>
                <w:color w:val="000000" w:themeColor="text1"/>
                <w:szCs w:val="24"/>
              </w:rPr>
              <w:t>Procurement</w:t>
            </w:r>
            <w:r w:rsidR="00837B70" w:rsidRPr="00E10364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 xml:space="preserve"> Initiated</w:t>
            </w:r>
            <w:r w:rsidR="003720B6" w:rsidRPr="00E10364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.</w:t>
            </w:r>
          </w:p>
        </w:tc>
        <w:tc>
          <w:tcPr>
            <w:tcW w:w="514" w:type="pct"/>
          </w:tcPr>
          <w:p w14:paraId="4C44BF5B" w14:textId="62634C9C" w:rsidR="00837B70" w:rsidRPr="000348E8" w:rsidRDefault="00837B70" w:rsidP="00837B70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67" w:type="pct"/>
          </w:tcPr>
          <w:p w14:paraId="046DF4BB" w14:textId="77777777" w:rsidR="00837B70" w:rsidRPr="000348E8" w:rsidRDefault="00837B70" w:rsidP="00837B70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837B70" w:rsidRPr="00745199" w14:paraId="6B114DE5" w14:textId="77777777" w:rsidTr="00CC5F45">
        <w:trPr>
          <w:trHeight w:val="279"/>
        </w:trPr>
        <w:tc>
          <w:tcPr>
            <w:tcW w:w="463" w:type="pct"/>
            <w:vMerge/>
          </w:tcPr>
          <w:p w14:paraId="39772411" w14:textId="77777777" w:rsidR="00837B70" w:rsidRPr="000348E8" w:rsidRDefault="00837B70" w:rsidP="00837B70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87" w:type="pct"/>
          </w:tcPr>
          <w:p w14:paraId="2AAF6377" w14:textId="2E8BAAA4" w:rsidR="00837B70" w:rsidRPr="000213C4" w:rsidRDefault="00837B70" w:rsidP="00837B70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 w:rsidRPr="000213C4">
              <w:rPr>
                <w:rFonts w:ascii="Times New Roman" w:hAnsi="Times New Roman" w:cs="Times New Roman"/>
                <w:szCs w:val="24"/>
              </w:rPr>
              <w:t xml:space="preserve">- Customer Care service </w:t>
            </w:r>
            <w:r w:rsidR="003720B6" w:rsidRPr="000213C4">
              <w:rPr>
                <w:rFonts w:ascii="Times New Roman" w:hAnsi="Times New Roman" w:cs="Times New Roman"/>
                <w:szCs w:val="24"/>
              </w:rPr>
              <w:t>center</w:t>
            </w:r>
            <w:r w:rsidRPr="000213C4">
              <w:rPr>
                <w:rFonts w:ascii="Times New Roman" w:hAnsi="Times New Roman" w:cs="Times New Roman"/>
                <w:szCs w:val="24"/>
              </w:rPr>
              <w:t xml:space="preserve"> improved and upgraded to support the Public on Land Services </w:t>
            </w:r>
          </w:p>
        </w:tc>
        <w:tc>
          <w:tcPr>
            <w:tcW w:w="786" w:type="pct"/>
          </w:tcPr>
          <w:p w14:paraId="46AF5204" w14:textId="3CAD80CD" w:rsidR="00837B70" w:rsidRPr="000213C4" w:rsidRDefault="00837B70" w:rsidP="00837B70">
            <w:pPr>
              <w:pStyle w:val="NoSpacing"/>
              <w:rPr>
                <w:rFonts w:ascii="Times New Roman" w:eastAsia="Calibri" w:hAnsi="Times New Roman" w:cs="Times New Roman"/>
                <w:i/>
                <w:iCs/>
                <w:szCs w:val="24"/>
              </w:rPr>
            </w:pPr>
            <w:r w:rsidRPr="000213C4">
              <w:rPr>
                <w:rFonts w:ascii="Times New Roman" w:eastAsia="Calibri" w:hAnsi="Times New Roman" w:cs="Times New Roman"/>
                <w:i/>
                <w:iCs/>
                <w:szCs w:val="24"/>
              </w:rPr>
              <w:t xml:space="preserve">Customer Service </w:t>
            </w:r>
            <w:r w:rsidR="003720B6" w:rsidRPr="000213C4">
              <w:rPr>
                <w:rFonts w:ascii="Times New Roman" w:eastAsia="Calibri" w:hAnsi="Times New Roman" w:cs="Times New Roman"/>
                <w:i/>
                <w:iCs/>
                <w:szCs w:val="24"/>
              </w:rPr>
              <w:t>center</w:t>
            </w:r>
            <w:r w:rsidRPr="000213C4">
              <w:rPr>
                <w:rFonts w:ascii="Times New Roman" w:eastAsia="Calibri" w:hAnsi="Times New Roman" w:cs="Times New Roman"/>
                <w:i/>
                <w:iCs/>
                <w:szCs w:val="24"/>
              </w:rPr>
              <w:t xml:space="preserve"> requirements assessed </w:t>
            </w:r>
          </w:p>
          <w:p w14:paraId="2587840E" w14:textId="77777777" w:rsidR="00837B70" w:rsidRPr="000213C4" w:rsidRDefault="00837B70" w:rsidP="00837B70">
            <w:pPr>
              <w:pStyle w:val="NoSpacing"/>
              <w:rPr>
                <w:rFonts w:ascii="Times New Roman" w:eastAsia="Calibri" w:hAnsi="Times New Roman" w:cs="Times New Roman"/>
                <w:i/>
                <w:iCs/>
                <w:szCs w:val="24"/>
              </w:rPr>
            </w:pPr>
          </w:p>
        </w:tc>
        <w:tc>
          <w:tcPr>
            <w:tcW w:w="509" w:type="pct"/>
            <w:vMerge/>
          </w:tcPr>
          <w:p w14:paraId="444DF6CD" w14:textId="77777777" w:rsidR="00837B70" w:rsidRPr="000348E8" w:rsidRDefault="00837B70" w:rsidP="00837B70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601" w:type="pct"/>
          </w:tcPr>
          <w:p w14:paraId="58739387" w14:textId="4A0D5AEA" w:rsidR="00837B70" w:rsidRPr="000348E8" w:rsidRDefault="00837B70" w:rsidP="00837B70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 xml:space="preserve"> </w:t>
            </w:r>
          </w:p>
        </w:tc>
        <w:tc>
          <w:tcPr>
            <w:tcW w:w="873" w:type="pct"/>
          </w:tcPr>
          <w:p w14:paraId="406D94CB" w14:textId="295837D2" w:rsidR="00837B70" w:rsidRPr="000348E8" w:rsidRDefault="00837B70" w:rsidP="003720B6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Requirements and specification</w:t>
            </w:r>
            <w:r w:rsidR="00E10364">
              <w:rPr>
                <w:rFonts w:ascii="Times New Roman" w:eastAsia="Calibri" w:hAnsi="Times New Roman" w:cs="Times New Roman"/>
                <w:szCs w:val="24"/>
              </w:rPr>
              <w:t>s</w:t>
            </w:r>
            <w:r>
              <w:rPr>
                <w:rFonts w:ascii="Times New Roman" w:eastAsia="Calibri" w:hAnsi="Times New Roman" w:cs="Times New Roman"/>
                <w:szCs w:val="24"/>
              </w:rPr>
              <w:t xml:space="preserve"> </w:t>
            </w:r>
            <w:r w:rsidR="00E10364">
              <w:rPr>
                <w:rFonts w:ascii="Times New Roman" w:eastAsia="Calibri" w:hAnsi="Times New Roman" w:cs="Times New Roman"/>
                <w:szCs w:val="24"/>
              </w:rPr>
              <w:t xml:space="preserve">for the Customer Service Centre have been </w:t>
            </w:r>
            <w:r>
              <w:rPr>
                <w:rFonts w:ascii="Times New Roman" w:eastAsia="Calibri" w:hAnsi="Times New Roman" w:cs="Times New Roman"/>
                <w:szCs w:val="24"/>
              </w:rPr>
              <w:t>pr</w:t>
            </w:r>
            <w:r w:rsidR="00E10364">
              <w:rPr>
                <w:rFonts w:ascii="Times New Roman" w:eastAsia="Calibri" w:hAnsi="Times New Roman" w:cs="Times New Roman"/>
                <w:szCs w:val="24"/>
              </w:rPr>
              <w:t xml:space="preserve">epared and Procurement initiated. </w:t>
            </w:r>
          </w:p>
        </w:tc>
        <w:tc>
          <w:tcPr>
            <w:tcW w:w="514" w:type="pct"/>
          </w:tcPr>
          <w:p w14:paraId="5AE1CCEC" w14:textId="1B5FAC9C" w:rsidR="00837B70" w:rsidRPr="000348E8" w:rsidRDefault="00837B70" w:rsidP="00837B70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67" w:type="pct"/>
          </w:tcPr>
          <w:p w14:paraId="237F70A6" w14:textId="77777777" w:rsidR="00837B70" w:rsidRPr="000348E8" w:rsidRDefault="00837B70" w:rsidP="00837B70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837B70" w:rsidRPr="00745199" w14:paraId="0F836909" w14:textId="77777777" w:rsidTr="00CC5F45">
        <w:trPr>
          <w:trHeight w:val="279"/>
        </w:trPr>
        <w:tc>
          <w:tcPr>
            <w:tcW w:w="463" w:type="pct"/>
            <w:vMerge/>
          </w:tcPr>
          <w:p w14:paraId="144A242B" w14:textId="77777777" w:rsidR="00837B70" w:rsidRPr="000348E8" w:rsidRDefault="00837B70" w:rsidP="00837B70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87" w:type="pct"/>
          </w:tcPr>
          <w:p w14:paraId="7B5A3D24" w14:textId="5EB024C8" w:rsidR="00837B70" w:rsidRPr="000213C4" w:rsidRDefault="00837B70" w:rsidP="00837B70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 w:rsidRPr="000213C4">
              <w:rPr>
                <w:rFonts w:ascii="Times New Roman" w:hAnsi="Times New Roman" w:cs="Times New Roman"/>
                <w:szCs w:val="24"/>
              </w:rPr>
              <w:t xml:space="preserve">- UgNLIS System upgrades tested and deployed in all MZOs </w:t>
            </w:r>
          </w:p>
        </w:tc>
        <w:tc>
          <w:tcPr>
            <w:tcW w:w="786" w:type="pct"/>
          </w:tcPr>
          <w:p w14:paraId="4FE87EC5" w14:textId="56E14562" w:rsidR="00837B70" w:rsidRPr="000213C4" w:rsidRDefault="00837B70" w:rsidP="00837B70">
            <w:pPr>
              <w:pStyle w:val="NoSpacing"/>
              <w:rPr>
                <w:rFonts w:ascii="Times New Roman" w:eastAsia="Calibri" w:hAnsi="Times New Roman" w:cs="Times New Roman"/>
                <w:i/>
                <w:iCs/>
                <w:szCs w:val="24"/>
              </w:rPr>
            </w:pPr>
            <w:r w:rsidRPr="000213C4">
              <w:rPr>
                <w:rFonts w:ascii="Times New Roman" w:eastAsia="Calibri" w:hAnsi="Times New Roman" w:cs="Times New Roman"/>
                <w:i/>
                <w:iCs/>
                <w:szCs w:val="24"/>
              </w:rPr>
              <w:t xml:space="preserve">- UgNLIS System upgrades tested and deployed in all MZOs </w:t>
            </w:r>
          </w:p>
        </w:tc>
        <w:tc>
          <w:tcPr>
            <w:tcW w:w="509" w:type="pct"/>
            <w:vMerge/>
          </w:tcPr>
          <w:p w14:paraId="2D3EA9C9" w14:textId="77777777" w:rsidR="00837B70" w:rsidRPr="000348E8" w:rsidRDefault="00837B70" w:rsidP="00837B70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601" w:type="pct"/>
          </w:tcPr>
          <w:p w14:paraId="5264DF4A" w14:textId="2899DC71" w:rsidR="00837B70" w:rsidRPr="000348E8" w:rsidRDefault="000D0B59" w:rsidP="00837B70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228,000,640</w:t>
            </w:r>
          </w:p>
        </w:tc>
        <w:tc>
          <w:tcPr>
            <w:tcW w:w="873" w:type="pct"/>
          </w:tcPr>
          <w:p w14:paraId="4EAE6DEE" w14:textId="7C8F917A" w:rsidR="00837B70" w:rsidRPr="000348E8" w:rsidRDefault="00CC5F45" w:rsidP="00837B70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 w:rsidRPr="007A3633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Tors Prepared and Approved</w:t>
            </w:r>
            <w:r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, Procurement Initiated for</w:t>
            </w:r>
            <w:r w:rsidR="00F57826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 xml:space="preserve"> IGN- FI</w:t>
            </w:r>
          </w:p>
        </w:tc>
        <w:tc>
          <w:tcPr>
            <w:tcW w:w="514" w:type="pct"/>
          </w:tcPr>
          <w:p w14:paraId="25542C9A" w14:textId="31AAB5DD" w:rsidR="00837B70" w:rsidRPr="000348E8" w:rsidRDefault="000D0B59" w:rsidP="00837B70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0</w:t>
            </w:r>
          </w:p>
        </w:tc>
        <w:tc>
          <w:tcPr>
            <w:tcW w:w="467" w:type="pct"/>
          </w:tcPr>
          <w:p w14:paraId="293FCC0A" w14:textId="77777777" w:rsidR="00837B70" w:rsidRPr="000348E8" w:rsidRDefault="00837B70" w:rsidP="00837B70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837B70" w:rsidRPr="00745199" w14:paraId="2384376D" w14:textId="77777777" w:rsidTr="00CC5F45">
        <w:trPr>
          <w:trHeight w:val="279"/>
        </w:trPr>
        <w:tc>
          <w:tcPr>
            <w:tcW w:w="463" w:type="pct"/>
            <w:vMerge/>
          </w:tcPr>
          <w:p w14:paraId="3F614A19" w14:textId="77777777" w:rsidR="00837B70" w:rsidRPr="000348E8" w:rsidRDefault="00837B70" w:rsidP="00837B70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87" w:type="pct"/>
          </w:tcPr>
          <w:p w14:paraId="12647408" w14:textId="060FDC36" w:rsidR="00837B70" w:rsidRPr="000213C4" w:rsidRDefault="00837B70" w:rsidP="00837B70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 w:rsidRPr="000213C4">
              <w:rPr>
                <w:rFonts w:ascii="Times New Roman" w:hAnsi="Times New Roman" w:cs="Times New Roman"/>
                <w:szCs w:val="24"/>
              </w:rPr>
              <w:t xml:space="preserve">Routine maintenance of the MZOs IT infrastructure and UgNLIS system undertaken. </w:t>
            </w:r>
          </w:p>
        </w:tc>
        <w:tc>
          <w:tcPr>
            <w:tcW w:w="786" w:type="pct"/>
          </w:tcPr>
          <w:p w14:paraId="32C40D4E" w14:textId="7FC4B9C0" w:rsidR="00837B70" w:rsidRPr="000213C4" w:rsidRDefault="00837B70" w:rsidP="00837B70">
            <w:pPr>
              <w:pStyle w:val="NoSpacing"/>
              <w:rPr>
                <w:rFonts w:ascii="Times New Roman" w:eastAsia="Calibri" w:hAnsi="Times New Roman" w:cs="Times New Roman"/>
                <w:i/>
                <w:iCs/>
                <w:szCs w:val="24"/>
              </w:rPr>
            </w:pPr>
            <w:r w:rsidRPr="000213C4">
              <w:rPr>
                <w:rFonts w:ascii="Times New Roman" w:eastAsia="Calibri" w:hAnsi="Times New Roman" w:cs="Times New Roman"/>
                <w:i/>
                <w:iCs/>
                <w:szCs w:val="24"/>
              </w:rPr>
              <w:t xml:space="preserve">Routine maintenance of the MZOs IT infrastructure and UgNLIS system undertaken. </w:t>
            </w:r>
          </w:p>
        </w:tc>
        <w:tc>
          <w:tcPr>
            <w:tcW w:w="509" w:type="pct"/>
            <w:vMerge/>
          </w:tcPr>
          <w:p w14:paraId="38302E03" w14:textId="77777777" w:rsidR="00837B70" w:rsidRPr="000348E8" w:rsidRDefault="00837B70" w:rsidP="00837B70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601" w:type="pct"/>
          </w:tcPr>
          <w:p w14:paraId="0DB7F635" w14:textId="2C894146" w:rsidR="00837B70" w:rsidRPr="005F048A" w:rsidRDefault="000D0B59" w:rsidP="00837B70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100,000,000</w:t>
            </w:r>
          </w:p>
        </w:tc>
        <w:tc>
          <w:tcPr>
            <w:tcW w:w="873" w:type="pct"/>
          </w:tcPr>
          <w:p w14:paraId="49C36ADD" w14:textId="77777777" w:rsidR="00837B70" w:rsidRDefault="00837B70" w:rsidP="00837B70">
            <w:pPr>
              <w:pStyle w:val="NoSpacing"/>
              <w:rPr>
                <w:rFonts w:ascii="Times New Roman" w:eastAsia="Calibri" w:hAnsi="Times New Roman" w:cs="Times New Roman"/>
                <w:i/>
                <w:iCs/>
                <w:szCs w:val="24"/>
              </w:rPr>
            </w:pPr>
            <w:r w:rsidRPr="000213C4">
              <w:rPr>
                <w:rFonts w:ascii="Times New Roman" w:eastAsia="Calibri" w:hAnsi="Times New Roman" w:cs="Times New Roman"/>
                <w:i/>
                <w:iCs/>
                <w:szCs w:val="24"/>
              </w:rPr>
              <w:t>Routine maintenance</w:t>
            </w:r>
            <w:r>
              <w:rPr>
                <w:rFonts w:ascii="Times New Roman" w:eastAsia="Calibri" w:hAnsi="Times New Roman" w:cs="Times New Roman"/>
                <w:i/>
                <w:iCs/>
                <w:szCs w:val="24"/>
              </w:rPr>
              <w:t xml:space="preserve"> performed in the selected MZOs for Printers, Scanners, Servers among others</w:t>
            </w:r>
          </w:p>
          <w:p w14:paraId="68E7831D" w14:textId="41681760" w:rsidR="00837B70" w:rsidRDefault="00837B70" w:rsidP="00837B70">
            <w:pPr>
              <w:pStyle w:val="ListParagraph"/>
              <w:widowControl/>
              <w:numPr>
                <w:ilvl w:val="0"/>
                <w:numId w:val="38"/>
              </w:numPr>
              <w:autoSpaceDE/>
              <w:autoSpaceDN/>
              <w:spacing w:after="160" w:line="278" w:lineRule="auto"/>
              <w:contextualSpacing/>
            </w:pPr>
            <w:r>
              <w:t xml:space="preserve">Wakiso - Workstation UPS Installation </w:t>
            </w:r>
          </w:p>
          <w:p w14:paraId="149DDFC8" w14:textId="77777777" w:rsidR="00837B70" w:rsidRDefault="00837B70" w:rsidP="00837B70">
            <w:pPr>
              <w:pStyle w:val="ListParagraph"/>
              <w:widowControl/>
              <w:numPr>
                <w:ilvl w:val="0"/>
                <w:numId w:val="38"/>
              </w:numPr>
              <w:autoSpaceDE/>
              <w:autoSpaceDN/>
              <w:spacing w:after="160" w:line="278" w:lineRule="auto"/>
              <w:contextualSpacing/>
            </w:pPr>
            <w:r>
              <w:t>Kampala - Technical Support, Scanner and Computer Maintenances</w:t>
            </w:r>
          </w:p>
          <w:p w14:paraId="079EB2E2" w14:textId="77777777" w:rsidR="00837B70" w:rsidRDefault="00837B70" w:rsidP="00837B70">
            <w:pPr>
              <w:pStyle w:val="ListParagraph"/>
              <w:widowControl/>
              <w:numPr>
                <w:ilvl w:val="0"/>
                <w:numId w:val="38"/>
              </w:numPr>
              <w:autoSpaceDE/>
              <w:autoSpaceDN/>
              <w:spacing w:after="160" w:line="278" w:lineRule="auto"/>
              <w:contextualSpacing/>
            </w:pPr>
            <w:r>
              <w:t xml:space="preserve">Luwero, - Workstation UPS Installation  </w:t>
            </w:r>
          </w:p>
          <w:p w14:paraId="214D520D" w14:textId="77777777" w:rsidR="003720B6" w:rsidRDefault="00837B70" w:rsidP="00837B70">
            <w:pPr>
              <w:pStyle w:val="ListParagraph"/>
              <w:widowControl/>
              <w:numPr>
                <w:ilvl w:val="0"/>
                <w:numId w:val="38"/>
              </w:numPr>
              <w:autoSpaceDE/>
              <w:autoSpaceDN/>
              <w:spacing w:after="160" w:line="278" w:lineRule="auto"/>
              <w:contextualSpacing/>
            </w:pPr>
            <w:r>
              <w:t xml:space="preserve">Mpigi, - Workstation UPS Installation and other IT technical support.  </w:t>
            </w:r>
          </w:p>
          <w:p w14:paraId="6E41368E" w14:textId="59F4D99D" w:rsidR="00837B70" w:rsidRDefault="00837B70" w:rsidP="00837B70">
            <w:pPr>
              <w:pStyle w:val="ListParagraph"/>
              <w:widowControl/>
              <w:numPr>
                <w:ilvl w:val="0"/>
                <w:numId w:val="38"/>
              </w:numPr>
              <w:autoSpaceDE/>
              <w:autoSpaceDN/>
              <w:spacing w:after="160" w:line="278" w:lineRule="auto"/>
              <w:contextualSpacing/>
            </w:pPr>
            <w:r>
              <w:lastRenderedPageBreak/>
              <w:t>Masaka, - Workstation UPS Installation and access Switch Installation</w:t>
            </w:r>
          </w:p>
          <w:p w14:paraId="56D6D71A" w14:textId="77777777" w:rsidR="00837B70" w:rsidRDefault="00837B70" w:rsidP="00837B70">
            <w:pPr>
              <w:pStyle w:val="ListParagraph"/>
              <w:widowControl/>
              <w:numPr>
                <w:ilvl w:val="0"/>
                <w:numId w:val="38"/>
              </w:numPr>
              <w:autoSpaceDE/>
              <w:autoSpaceDN/>
              <w:spacing w:after="160" w:line="278" w:lineRule="auto"/>
              <w:contextualSpacing/>
            </w:pPr>
            <w:r>
              <w:t>Masindi, - Workstation UPS Installation</w:t>
            </w:r>
          </w:p>
          <w:p w14:paraId="0B06E17B" w14:textId="77777777" w:rsidR="00837B70" w:rsidRDefault="00837B70" w:rsidP="00837B70">
            <w:pPr>
              <w:pStyle w:val="ListParagraph"/>
              <w:widowControl/>
              <w:numPr>
                <w:ilvl w:val="0"/>
                <w:numId w:val="38"/>
              </w:numPr>
              <w:autoSpaceDE/>
              <w:autoSpaceDN/>
              <w:spacing w:after="160" w:line="278" w:lineRule="auto"/>
              <w:contextualSpacing/>
            </w:pPr>
            <w:r>
              <w:t>Mityana, - IT technical Support</w:t>
            </w:r>
          </w:p>
          <w:p w14:paraId="2204E7C7" w14:textId="2408C340" w:rsidR="00837B70" w:rsidRDefault="00837B70" w:rsidP="00837B70">
            <w:pPr>
              <w:pStyle w:val="ListParagraph"/>
              <w:widowControl/>
              <w:numPr>
                <w:ilvl w:val="0"/>
                <w:numId w:val="38"/>
              </w:numPr>
              <w:autoSpaceDE/>
              <w:autoSpaceDN/>
              <w:spacing w:after="160" w:line="278" w:lineRule="auto"/>
              <w:contextualSpacing/>
            </w:pPr>
            <w:r>
              <w:t xml:space="preserve">Jinja - IT technical Support.  Tororo, - Workstation UPS Installation.  Mbale, </w:t>
            </w:r>
            <w:r w:rsidR="003720B6">
              <w:t>- IT</w:t>
            </w:r>
            <w:r>
              <w:t xml:space="preserve"> technical Support, installations and updates</w:t>
            </w:r>
          </w:p>
          <w:p w14:paraId="313C8AB2" w14:textId="77777777" w:rsidR="00837B70" w:rsidRDefault="00837B70" w:rsidP="00837B70">
            <w:pPr>
              <w:pStyle w:val="ListParagraph"/>
              <w:widowControl/>
              <w:numPr>
                <w:ilvl w:val="0"/>
                <w:numId w:val="38"/>
              </w:numPr>
              <w:autoSpaceDE/>
              <w:autoSpaceDN/>
              <w:spacing w:after="160" w:line="278" w:lineRule="auto"/>
              <w:contextualSpacing/>
            </w:pPr>
            <w:r>
              <w:t>Soroti, - Workstation UPS Installation and IT upgrades</w:t>
            </w:r>
          </w:p>
          <w:p w14:paraId="7AA19A7D" w14:textId="77777777" w:rsidR="00837B70" w:rsidRDefault="00837B70" w:rsidP="00837B70">
            <w:pPr>
              <w:pStyle w:val="ListParagraph"/>
              <w:widowControl/>
              <w:numPr>
                <w:ilvl w:val="0"/>
                <w:numId w:val="38"/>
              </w:numPr>
              <w:autoSpaceDE/>
              <w:autoSpaceDN/>
              <w:spacing w:after="160" w:line="278" w:lineRule="auto"/>
              <w:contextualSpacing/>
            </w:pPr>
            <w:r>
              <w:t>Lira - IT technical Support, installations and updates</w:t>
            </w:r>
          </w:p>
          <w:p w14:paraId="24B0A6B9" w14:textId="77777777" w:rsidR="00837B70" w:rsidRDefault="00837B70" w:rsidP="00837B70">
            <w:pPr>
              <w:pStyle w:val="NoSpacing"/>
              <w:rPr>
                <w:rFonts w:ascii="Times New Roman" w:eastAsia="Calibri" w:hAnsi="Times New Roman" w:cs="Times New Roman"/>
                <w:i/>
                <w:iCs/>
                <w:szCs w:val="24"/>
              </w:rPr>
            </w:pPr>
          </w:p>
          <w:p w14:paraId="117A709A" w14:textId="7D4A51E2" w:rsidR="00837B70" w:rsidRPr="000348E8" w:rsidRDefault="00837B70" w:rsidP="00837B70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514" w:type="pct"/>
          </w:tcPr>
          <w:p w14:paraId="263F3E3B" w14:textId="5931D1AE" w:rsidR="00837B70" w:rsidRPr="000348E8" w:rsidRDefault="00B00DF4" w:rsidP="00837B70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lastRenderedPageBreak/>
              <w:t>228</w:t>
            </w:r>
            <w:r w:rsidR="000D0B59">
              <w:rPr>
                <w:rFonts w:ascii="Times New Roman" w:eastAsia="Calibri" w:hAnsi="Times New Roman" w:cs="Times New Roman"/>
                <w:szCs w:val="24"/>
              </w:rPr>
              <w:t>,000,</w:t>
            </w:r>
            <w:r>
              <w:rPr>
                <w:rFonts w:ascii="Times New Roman" w:eastAsia="Calibri" w:hAnsi="Times New Roman" w:cs="Times New Roman"/>
                <w:szCs w:val="24"/>
              </w:rPr>
              <w:t>64</w:t>
            </w:r>
            <w:r w:rsidR="000D0B59">
              <w:rPr>
                <w:rFonts w:ascii="Times New Roman" w:eastAsia="Calibri" w:hAnsi="Times New Roman" w:cs="Times New Roman"/>
                <w:szCs w:val="24"/>
              </w:rPr>
              <w:t>0</w:t>
            </w:r>
          </w:p>
        </w:tc>
        <w:tc>
          <w:tcPr>
            <w:tcW w:w="467" w:type="pct"/>
          </w:tcPr>
          <w:p w14:paraId="63432F8E" w14:textId="77777777" w:rsidR="00837B70" w:rsidRPr="000348E8" w:rsidRDefault="00837B70" w:rsidP="00837B70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96395B" w:rsidRPr="00745199" w14:paraId="5CED3991" w14:textId="77777777" w:rsidTr="00CC5F45">
        <w:trPr>
          <w:trHeight w:val="279"/>
        </w:trPr>
        <w:tc>
          <w:tcPr>
            <w:tcW w:w="463" w:type="pct"/>
            <w:vMerge/>
          </w:tcPr>
          <w:p w14:paraId="75E92258" w14:textId="77777777" w:rsidR="0096395B" w:rsidRPr="000348E8" w:rsidRDefault="0096395B" w:rsidP="0096395B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87" w:type="pct"/>
          </w:tcPr>
          <w:p w14:paraId="0BD77CC3" w14:textId="5A55A659" w:rsidR="0096395B" w:rsidRPr="000213C4" w:rsidRDefault="0096395B" w:rsidP="0096395B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 w:rsidRPr="000213C4">
              <w:rPr>
                <w:rFonts w:ascii="Times New Roman" w:hAnsi="Times New Roman" w:cs="Times New Roman"/>
                <w:szCs w:val="24"/>
              </w:rPr>
              <w:t xml:space="preserve">20 staff trained and certified in IT courses i.e., ITIL/COBIT </w:t>
            </w:r>
          </w:p>
        </w:tc>
        <w:tc>
          <w:tcPr>
            <w:tcW w:w="786" w:type="pct"/>
          </w:tcPr>
          <w:p w14:paraId="64DA02CE" w14:textId="11DC4980" w:rsidR="0096395B" w:rsidRPr="000213C4" w:rsidRDefault="0096395B" w:rsidP="0096395B">
            <w:pPr>
              <w:pStyle w:val="NoSpacing"/>
              <w:rPr>
                <w:rFonts w:ascii="Times New Roman" w:eastAsia="Calibri" w:hAnsi="Times New Roman" w:cs="Times New Roman"/>
                <w:i/>
                <w:iCs/>
                <w:szCs w:val="24"/>
              </w:rPr>
            </w:pPr>
            <w:r w:rsidRPr="000213C4">
              <w:rPr>
                <w:rFonts w:ascii="Times New Roman" w:eastAsia="Calibri" w:hAnsi="Times New Roman" w:cs="Times New Roman"/>
                <w:i/>
                <w:iCs/>
                <w:szCs w:val="24"/>
              </w:rPr>
              <w:t xml:space="preserve">5 staff trained and certified in IT courses i.e., ITIL/COBIT </w:t>
            </w:r>
          </w:p>
        </w:tc>
        <w:tc>
          <w:tcPr>
            <w:tcW w:w="509" w:type="pct"/>
            <w:vMerge/>
          </w:tcPr>
          <w:p w14:paraId="412D0183" w14:textId="77777777" w:rsidR="0096395B" w:rsidRPr="000348E8" w:rsidRDefault="0096395B" w:rsidP="0096395B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601" w:type="pct"/>
          </w:tcPr>
          <w:p w14:paraId="3E025DB0" w14:textId="3B89B3F9" w:rsidR="0096395B" w:rsidRPr="000348E8" w:rsidRDefault="0096395B" w:rsidP="0096395B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37,500,000</w:t>
            </w:r>
          </w:p>
        </w:tc>
        <w:tc>
          <w:tcPr>
            <w:tcW w:w="873" w:type="pct"/>
          </w:tcPr>
          <w:p w14:paraId="024823F1" w14:textId="276738FF" w:rsidR="0096395B" w:rsidRPr="000348E8" w:rsidRDefault="0096395B" w:rsidP="0096395B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514" w:type="pct"/>
          </w:tcPr>
          <w:p w14:paraId="1AAA7AFF" w14:textId="3DA39205" w:rsidR="0096395B" w:rsidRPr="000348E8" w:rsidRDefault="00B00DF4" w:rsidP="0096395B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28,100,000</w:t>
            </w:r>
          </w:p>
        </w:tc>
        <w:tc>
          <w:tcPr>
            <w:tcW w:w="467" w:type="pct"/>
          </w:tcPr>
          <w:p w14:paraId="193D3A2B" w14:textId="77777777" w:rsidR="0096395B" w:rsidRPr="000348E8" w:rsidRDefault="0096395B" w:rsidP="0096395B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96395B" w:rsidRPr="00745199" w14:paraId="656B7EC8" w14:textId="77777777" w:rsidTr="00CC5F45">
        <w:trPr>
          <w:trHeight w:val="279"/>
        </w:trPr>
        <w:tc>
          <w:tcPr>
            <w:tcW w:w="463" w:type="pct"/>
            <w:vMerge/>
          </w:tcPr>
          <w:p w14:paraId="13C6677D" w14:textId="77777777" w:rsidR="0096395B" w:rsidRPr="000348E8" w:rsidRDefault="0096395B" w:rsidP="0096395B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87" w:type="pct"/>
          </w:tcPr>
          <w:p w14:paraId="61173B37" w14:textId="20D0E6D9" w:rsidR="0096395B" w:rsidRPr="000213C4" w:rsidRDefault="0096395B" w:rsidP="0096395B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M</w:t>
            </w:r>
            <w:r w:rsidRPr="000213C4">
              <w:rPr>
                <w:rFonts w:ascii="Times New Roman" w:hAnsi="Times New Roman" w:cs="Times New Roman"/>
                <w:szCs w:val="24"/>
              </w:rPr>
              <w:t xml:space="preserve">LHUD IT Risk management framework developed </w:t>
            </w:r>
          </w:p>
          <w:p w14:paraId="3D7CEAE5" w14:textId="77777777" w:rsidR="0096395B" w:rsidRPr="000348E8" w:rsidRDefault="0096395B" w:rsidP="0096395B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86" w:type="pct"/>
          </w:tcPr>
          <w:p w14:paraId="7C4C2DC7" w14:textId="2D816460" w:rsidR="0096395B" w:rsidRPr="000213C4" w:rsidRDefault="0096395B" w:rsidP="0096395B">
            <w:pPr>
              <w:pStyle w:val="NoSpacing"/>
              <w:rPr>
                <w:rFonts w:ascii="Times New Roman" w:eastAsia="Calibri" w:hAnsi="Times New Roman" w:cs="Times New Roman"/>
                <w:i/>
                <w:iCs/>
                <w:szCs w:val="24"/>
              </w:rPr>
            </w:pPr>
            <w:r w:rsidRPr="000213C4">
              <w:rPr>
                <w:rFonts w:ascii="Times New Roman" w:eastAsia="Calibri" w:hAnsi="Times New Roman" w:cs="Times New Roman"/>
                <w:i/>
                <w:iCs/>
                <w:szCs w:val="24"/>
              </w:rPr>
              <w:t xml:space="preserve">-ToRs for development of MLHUD IT Risk Management framework prepared </w:t>
            </w:r>
          </w:p>
        </w:tc>
        <w:tc>
          <w:tcPr>
            <w:tcW w:w="509" w:type="pct"/>
            <w:vMerge/>
          </w:tcPr>
          <w:p w14:paraId="6C4790C1" w14:textId="77777777" w:rsidR="0096395B" w:rsidRPr="000348E8" w:rsidRDefault="0096395B" w:rsidP="0096395B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601" w:type="pct"/>
          </w:tcPr>
          <w:p w14:paraId="1A451669" w14:textId="682EA628" w:rsidR="0096395B" w:rsidRPr="000348E8" w:rsidRDefault="0096395B" w:rsidP="0096395B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873" w:type="pct"/>
          </w:tcPr>
          <w:p w14:paraId="64F3DE96" w14:textId="0C9B2B29" w:rsidR="0096395B" w:rsidRPr="000348E8" w:rsidRDefault="00E10364" w:rsidP="00E10364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 w:rsidRPr="00E10364">
              <w:rPr>
                <w:rFonts w:ascii="Times New Roman" w:eastAsia="Calibri" w:hAnsi="Times New Roman" w:cs="Times New Roman"/>
                <w:iCs/>
                <w:szCs w:val="24"/>
              </w:rPr>
              <w:t>ToRs for development of MLHUD IT Risk Management framework</w:t>
            </w:r>
            <w:r>
              <w:rPr>
                <w:rFonts w:ascii="Times New Roman" w:eastAsia="Calibri" w:hAnsi="Times New Roman" w:cs="Times New Roman"/>
                <w:iCs/>
                <w:szCs w:val="24"/>
              </w:rPr>
              <w:t xml:space="preserve"> have been developed and the</w:t>
            </w:r>
            <w:r w:rsidRPr="00E10364">
              <w:rPr>
                <w:rFonts w:ascii="Times New Roman" w:eastAsia="Calibri" w:hAnsi="Times New Roman" w:cs="Times New Roman"/>
                <w:iCs/>
                <w:szCs w:val="24"/>
              </w:rPr>
              <w:t xml:space="preserve"> </w:t>
            </w:r>
            <w:r w:rsidR="0096395B" w:rsidRPr="00E10364">
              <w:rPr>
                <w:rFonts w:ascii="Times New Roman" w:eastAsia="Calibri" w:hAnsi="Times New Roman" w:cs="Times New Roman"/>
                <w:szCs w:val="24"/>
              </w:rPr>
              <w:t>Procurement initiated</w:t>
            </w:r>
            <w:r>
              <w:rPr>
                <w:rFonts w:ascii="Times New Roman" w:eastAsia="Calibri" w:hAnsi="Times New Roman" w:cs="Times New Roman"/>
                <w:szCs w:val="24"/>
              </w:rPr>
              <w:t xml:space="preserve"> on egp.</w:t>
            </w:r>
          </w:p>
        </w:tc>
        <w:tc>
          <w:tcPr>
            <w:tcW w:w="514" w:type="pct"/>
          </w:tcPr>
          <w:p w14:paraId="11851C4A" w14:textId="24978C73" w:rsidR="0096395B" w:rsidRPr="000348E8" w:rsidRDefault="0096395B" w:rsidP="0096395B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67" w:type="pct"/>
          </w:tcPr>
          <w:p w14:paraId="3A9AF310" w14:textId="77777777" w:rsidR="0096395B" w:rsidRPr="000348E8" w:rsidRDefault="0096395B" w:rsidP="0096395B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96395B" w:rsidRPr="00745199" w14:paraId="7DFB0E55" w14:textId="77777777" w:rsidTr="00CC5F45">
        <w:trPr>
          <w:trHeight w:val="279"/>
        </w:trPr>
        <w:tc>
          <w:tcPr>
            <w:tcW w:w="463" w:type="pct"/>
            <w:vMerge/>
          </w:tcPr>
          <w:p w14:paraId="67EBB3EB" w14:textId="77777777" w:rsidR="0096395B" w:rsidRPr="000348E8" w:rsidRDefault="0096395B" w:rsidP="0096395B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87" w:type="pct"/>
          </w:tcPr>
          <w:p w14:paraId="58622279" w14:textId="6945944A" w:rsidR="0096395B" w:rsidRPr="000213C4" w:rsidRDefault="0096395B" w:rsidP="0096395B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 w:rsidRPr="000213C4">
              <w:rPr>
                <w:rFonts w:ascii="Times New Roman" w:hAnsi="Times New Roman" w:cs="Times New Roman"/>
                <w:szCs w:val="24"/>
              </w:rPr>
              <w:t xml:space="preserve">-UgNLIS Connectivity to Uganda Telecommunications Company Limited paid </w:t>
            </w:r>
          </w:p>
        </w:tc>
        <w:tc>
          <w:tcPr>
            <w:tcW w:w="786" w:type="pct"/>
          </w:tcPr>
          <w:p w14:paraId="610FE779" w14:textId="77777777" w:rsidR="0096395B" w:rsidRPr="000213C4" w:rsidRDefault="0096395B" w:rsidP="0096395B">
            <w:pPr>
              <w:pStyle w:val="NoSpacing"/>
              <w:rPr>
                <w:rFonts w:ascii="Times New Roman" w:eastAsia="Calibri" w:hAnsi="Times New Roman" w:cs="Times New Roman"/>
                <w:i/>
                <w:iCs/>
                <w:szCs w:val="24"/>
              </w:rPr>
            </w:pPr>
            <w:r w:rsidRPr="000213C4">
              <w:rPr>
                <w:rFonts w:ascii="Times New Roman" w:eastAsia="Calibri" w:hAnsi="Times New Roman" w:cs="Times New Roman"/>
                <w:i/>
                <w:iCs/>
                <w:szCs w:val="24"/>
              </w:rPr>
              <w:t xml:space="preserve">UgNLIS Connectivity to Uganda Telecommunications Company Limited paid </w:t>
            </w:r>
          </w:p>
          <w:p w14:paraId="47D16F92" w14:textId="77777777" w:rsidR="0096395B" w:rsidRPr="000213C4" w:rsidRDefault="0096395B" w:rsidP="0096395B">
            <w:pPr>
              <w:pStyle w:val="NoSpacing"/>
              <w:rPr>
                <w:rFonts w:ascii="Times New Roman" w:eastAsia="Calibri" w:hAnsi="Times New Roman" w:cs="Times New Roman"/>
                <w:i/>
                <w:iCs/>
                <w:szCs w:val="24"/>
              </w:rPr>
            </w:pPr>
          </w:p>
        </w:tc>
        <w:tc>
          <w:tcPr>
            <w:tcW w:w="509" w:type="pct"/>
            <w:vMerge/>
          </w:tcPr>
          <w:p w14:paraId="77697462" w14:textId="77777777" w:rsidR="0096395B" w:rsidRPr="000348E8" w:rsidRDefault="0096395B" w:rsidP="0096395B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601" w:type="pct"/>
          </w:tcPr>
          <w:p w14:paraId="3A1E6B09" w14:textId="2041C762" w:rsidR="0096395B" w:rsidRPr="000348E8" w:rsidRDefault="0096395B" w:rsidP="0096395B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365,500,000</w:t>
            </w:r>
          </w:p>
        </w:tc>
        <w:tc>
          <w:tcPr>
            <w:tcW w:w="873" w:type="pct"/>
          </w:tcPr>
          <w:p w14:paraId="27365000" w14:textId="1D6876E0" w:rsidR="0096395B" w:rsidRPr="000348E8" w:rsidRDefault="0096395B" w:rsidP="0096395B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 w:rsidRPr="000213C4">
              <w:rPr>
                <w:rFonts w:ascii="Times New Roman" w:eastAsia="Calibri" w:hAnsi="Times New Roman" w:cs="Times New Roman"/>
                <w:i/>
                <w:iCs/>
                <w:szCs w:val="24"/>
              </w:rPr>
              <w:t>U</w:t>
            </w:r>
            <w:r>
              <w:rPr>
                <w:rFonts w:ascii="Times New Roman" w:eastAsia="Calibri" w:hAnsi="Times New Roman" w:cs="Times New Roman"/>
                <w:i/>
                <w:iCs/>
                <w:szCs w:val="24"/>
              </w:rPr>
              <w:t>eTEL Payment Processed and</w:t>
            </w:r>
            <w:r w:rsidRPr="000213C4">
              <w:rPr>
                <w:rFonts w:ascii="Times New Roman" w:eastAsia="Calibri" w:hAnsi="Times New Roman" w:cs="Times New Roman"/>
                <w:i/>
                <w:iCs/>
                <w:szCs w:val="24"/>
              </w:rPr>
              <w:t xml:space="preserve"> paid</w:t>
            </w:r>
            <w:r>
              <w:rPr>
                <w:rFonts w:ascii="Times New Roman" w:eastAsia="Calibri" w:hAnsi="Times New Roman" w:cs="Times New Roman"/>
                <w:i/>
                <w:iCs/>
                <w:szCs w:val="24"/>
              </w:rPr>
              <w:t>.</w:t>
            </w:r>
          </w:p>
        </w:tc>
        <w:tc>
          <w:tcPr>
            <w:tcW w:w="514" w:type="pct"/>
          </w:tcPr>
          <w:p w14:paraId="48B2184B" w14:textId="1CE4AE78" w:rsidR="0096395B" w:rsidRPr="000348E8" w:rsidRDefault="0096395B" w:rsidP="0096395B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368,600,877</w:t>
            </w:r>
          </w:p>
        </w:tc>
        <w:tc>
          <w:tcPr>
            <w:tcW w:w="467" w:type="pct"/>
          </w:tcPr>
          <w:p w14:paraId="735AD06E" w14:textId="77777777" w:rsidR="0096395B" w:rsidRPr="000348E8" w:rsidRDefault="0096395B" w:rsidP="0096395B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96395B" w:rsidRPr="00745199" w14:paraId="38B9B386" w14:textId="77777777" w:rsidTr="00CC5F45">
        <w:trPr>
          <w:trHeight w:val="279"/>
        </w:trPr>
        <w:tc>
          <w:tcPr>
            <w:tcW w:w="463" w:type="pct"/>
            <w:vMerge/>
          </w:tcPr>
          <w:p w14:paraId="580DAF45" w14:textId="77777777" w:rsidR="0096395B" w:rsidRPr="000348E8" w:rsidRDefault="0096395B" w:rsidP="0096395B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87" w:type="pct"/>
          </w:tcPr>
          <w:p w14:paraId="317EE1E0" w14:textId="77777777" w:rsidR="0096395B" w:rsidRPr="000213C4" w:rsidRDefault="0096395B" w:rsidP="0096395B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 w:rsidRPr="000213C4">
              <w:rPr>
                <w:rFonts w:ascii="Times New Roman" w:hAnsi="Times New Roman" w:cs="Times New Roman"/>
                <w:szCs w:val="24"/>
              </w:rPr>
              <w:t xml:space="preserve">-Network Infrastructure upgraded to support UgNLIS service availability </w:t>
            </w:r>
          </w:p>
          <w:p w14:paraId="2009C362" w14:textId="77777777" w:rsidR="0096395B" w:rsidRPr="000348E8" w:rsidRDefault="0096395B" w:rsidP="0096395B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86" w:type="pct"/>
          </w:tcPr>
          <w:p w14:paraId="5DDC960A" w14:textId="77777777" w:rsidR="0096395B" w:rsidRPr="000213C4" w:rsidRDefault="0096395B" w:rsidP="0096395B">
            <w:pPr>
              <w:pStyle w:val="NoSpacing"/>
              <w:rPr>
                <w:rFonts w:ascii="Times New Roman" w:eastAsia="Calibri" w:hAnsi="Times New Roman" w:cs="Times New Roman"/>
                <w:i/>
                <w:iCs/>
                <w:szCs w:val="24"/>
              </w:rPr>
            </w:pPr>
            <w:r w:rsidRPr="000213C4">
              <w:rPr>
                <w:rFonts w:ascii="Times New Roman" w:eastAsia="Calibri" w:hAnsi="Times New Roman" w:cs="Times New Roman"/>
                <w:i/>
                <w:iCs/>
                <w:szCs w:val="24"/>
              </w:rPr>
              <w:t xml:space="preserve">Terms of Reference developed </w:t>
            </w:r>
          </w:p>
          <w:p w14:paraId="31994DDC" w14:textId="77777777" w:rsidR="0096395B" w:rsidRPr="000213C4" w:rsidRDefault="0096395B" w:rsidP="0096395B">
            <w:pPr>
              <w:pStyle w:val="NoSpacing"/>
              <w:rPr>
                <w:rFonts w:ascii="Times New Roman" w:eastAsia="Calibri" w:hAnsi="Times New Roman" w:cs="Times New Roman"/>
                <w:i/>
                <w:iCs/>
                <w:szCs w:val="24"/>
              </w:rPr>
            </w:pPr>
          </w:p>
        </w:tc>
        <w:tc>
          <w:tcPr>
            <w:tcW w:w="509" w:type="pct"/>
            <w:vMerge/>
          </w:tcPr>
          <w:p w14:paraId="36F80AEE" w14:textId="77777777" w:rsidR="0096395B" w:rsidRPr="000348E8" w:rsidRDefault="0096395B" w:rsidP="0096395B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601" w:type="pct"/>
          </w:tcPr>
          <w:p w14:paraId="75F4961E" w14:textId="77777777" w:rsidR="0096395B" w:rsidRPr="000348E8" w:rsidRDefault="0096395B" w:rsidP="0096395B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873" w:type="pct"/>
          </w:tcPr>
          <w:p w14:paraId="656760F4" w14:textId="3BFD0D50" w:rsidR="0096395B" w:rsidRPr="000348E8" w:rsidRDefault="0096395B" w:rsidP="0096395B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514" w:type="pct"/>
          </w:tcPr>
          <w:p w14:paraId="614CC0CB" w14:textId="69A7CCC4" w:rsidR="0096395B" w:rsidRPr="000348E8" w:rsidRDefault="0096395B" w:rsidP="0096395B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67" w:type="pct"/>
          </w:tcPr>
          <w:p w14:paraId="588D1DB6" w14:textId="77777777" w:rsidR="0096395B" w:rsidRPr="000348E8" w:rsidRDefault="0096395B" w:rsidP="0096395B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96395B" w:rsidRPr="00745199" w14:paraId="5CF26DF3" w14:textId="77777777" w:rsidTr="00CC5F45">
        <w:trPr>
          <w:trHeight w:val="279"/>
        </w:trPr>
        <w:tc>
          <w:tcPr>
            <w:tcW w:w="463" w:type="pct"/>
            <w:vMerge/>
          </w:tcPr>
          <w:p w14:paraId="4728DE71" w14:textId="77777777" w:rsidR="0096395B" w:rsidRPr="000348E8" w:rsidRDefault="0096395B" w:rsidP="0096395B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87" w:type="pct"/>
          </w:tcPr>
          <w:p w14:paraId="7755BF92" w14:textId="77777777" w:rsidR="0096395B" w:rsidRPr="000213C4" w:rsidRDefault="0096395B" w:rsidP="0096395B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 w:rsidRPr="000213C4">
              <w:rPr>
                <w:rFonts w:ascii="Times New Roman" w:hAnsi="Times New Roman" w:cs="Times New Roman"/>
                <w:szCs w:val="24"/>
              </w:rPr>
              <w:t xml:space="preserve">-Automatic Voltage Regulator procured to protect UgNLIS equipment </w:t>
            </w:r>
          </w:p>
          <w:p w14:paraId="05EA68D3" w14:textId="77777777" w:rsidR="0096395B" w:rsidRPr="000348E8" w:rsidRDefault="0096395B" w:rsidP="0096395B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86" w:type="pct"/>
          </w:tcPr>
          <w:p w14:paraId="0CC41CFB" w14:textId="005DFB28" w:rsidR="0096395B" w:rsidRPr="000213C4" w:rsidRDefault="00E10364" w:rsidP="00E10364">
            <w:pPr>
              <w:pStyle w:val="NoSpacing"/>
              <w:rPr>
                <w:rFonts w:ascii="Times New Roman" w:eastAsia="Calibri" w:hAnsi="Times New Roman" w:cs="Times New Roman"/>
                <w:i/>
                <w:iCs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szCs w:val="24"/>
              </w:rPr>
              <w:t>N/A</w:t>
            </w:r>
          </w:p>
        </w:tc>
        <w:tc>
          <w:tcPr>
            <w:tcW w:w="509" w:type="pct"/>
            <w:vMerge/>
          </w:tcPr>
          <w:p w14:paraId="69C07431" w14:textId="77777777" w:rsidR="0096395B" w:rsidRPr="000348E8" w:rsidRDefault="0096395B" w:rsidP="0096395B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601" w:type="pct"/>
          </w:tcPr>
          <w:p w14:paraId="2244693F" w14:textId="5E0A8632" w:rsidR="0096395B" w:rsidRPr="000348E8" w:rsidRDefault="0096395B" w:rsidP="0096395B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873" w:type="pct"/>
          </w:tcPr>
          <w:p w14:paraId="65B03620" w14:textId="26C62DB1" w:rsidR="0096395B" w:rsidRPr="000348E8" w:rsidRDefault="00E10364" w:rsidP="0096395B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N/A</w:t>
            </w:r>
          </w:p>
        </w:tc>
        <w:tc>
          <w:tcPr>
            <w:tcW w:w="514" w:type="pct"/>
          </w:tcPr>
          <w:p w14:paraId="5A9870BF" w14:textId="49FF641B" w:rsidR="0096395B" w:rsidRPr="000348E8" w:rsidRDefault="0096395B" w:rsidP="0096395B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67" w:type="pct"/>
          </w:tcPr>
          <w:p w14:paraId="252A25A2" w14:textId="77777777" w:rsidR="0096395B" w:rsidRPr="000348E8" w:rsidRDefault="0096395B" w:rsidP="0096395B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96395B" w:rsidRPr="00745199" w14:paraId="3D2E08DB" w14:textId="77777777" w:rsidTr="00CC5F45">
        <w:trPr>
          <w:trHeight w:val="279"/>
        </w:trPr>
        <w:tc>
          <w:tcPr>
            <w:tcW w:w="463" w:type="pct"/>
            <w:vMerge/>
          </w:tcPr>
          <w:p w14:paraId="5B70E2A9" w14:textId="77777777" w:rsidR="0096395B" w:rsidRPr="000348E8" w:rsidRDefault="0096395B" w:rsidP="0096395B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87" w:type="pct"/>
          </w:tcPr>
          <w:p w14:paraId="1FCD7633" w14:textId="77777777" w:rsidR="0096395B" w:rsidRPr="000213C4" w:rsidRDefault="0096395B" w:rsidP="0096395B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 w:rsidRPr="000213C4">
              <w:rPr>
                <w:rFonts w:ascii="Times New Roman" w:hAnsi="Times New Roman" w:cs="Times New Roman"/>
                <w:szCs w:val="24"/>
              </w:rPr>
              <w:t xml:space="preserve">- UgNLIS SMS alerts/ Notifications procured </w:t>
            </w:r>
          </w:p>
          <w:p w14:paraId="14B45001" w14:textId="77777777" w:rsidR="0096395B" w:rsidRPr="000348E8" w:rsidRDefault="0096395B" w:rsidP="0096395B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86" w:type="pct"/>
          </w:tcPr>
          <w:p w14:paraId="6AFF68FD" w14:textId="77777777" w:rsidR="0096395B" w:rsidRPr="000213C4" w:rsidRDefault="0096395B" w:rsidP="0096395B">
            <w:pPr>
              <w:pStyle w:val="NoSpacing"/>
              <w:rPr>
                <w:rFonts w:ascii="Times New Roman" w:eastAsia="Calibri" w:hAnsi="Times New Roman" w:cs="Times New Roman"/>
                <w:i/>
                <w:iCs/>
                <w:szCs w:val="24"/>
              </w:rPr>
            </w:pPr>
            <w:r w:rsidRPr="000213C4">
              <w:rPr>
                <w:rFonts w:ascii="Times New Roman" w:eastAsia="Calibri" w:hAnsi="Times New Roman" w:cs="Times New Roman"/>
                <w:i/>
                <w:iCs/>
                <w:szCs w:val="24"/>
              </w:rPr>
              <w:t xml:space="preserve">- UgNLIS SMS alerts/ Notifications procured </w:t>
            </w:r>
          </w:p>
          <w:p w14:paraId="646DEB56" w14:textId="77777777" w:rsidR="0096395B" w:rsidRPr="000213C4" w:rsidRDefault="0096395B" w:rsidP="0096395B">
            <w:pPr>
              <w:pStyle w:val="NoSpacing"/>
              <w:rPr>
                <w:rFonts w:ascii="Times New Roman" w:eastAsia="Calibri" w:hAnsi="Times New Roman" w:cs="Times New Roman"/>
                <w:i/>
                <w:iCs/>
                <w:szCs w:val="24"/>
              </w:rPr>
            </w:pPr>
          </w:p>
        </w:tc>
        <w:tc>
          <w:tcPr>
            <w:tcW w:w="509" w:type="pct"/>
            <w:vMerge/>
          </w:tcPr>
          <w:p w14:paraId="1C661065" w14:textId="77777777" w:rsidR="0096395B" w:rsidRPr="000348E8" w:rsidRDefault="0096395B" w:rsidP="0096395B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601" w:type="pct"/>
          </w:tcPr>
          <w:p w14:paraId="7FAFF8CD" w14:textId="54CB1630" w:rsidR="0096395B" w:rsidRPr="000348E8" w:rsidRDefault="0096395B" w:rsidP="0096395B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873" w:type="pct"/>
          </w:tcPr>
          <w:p w14:paraId="49ADED59" w14:textId="600DFE32" w:rsidR="0096395B" w:rsidRPr="000348E8" w:rsidRDefault="0096395B" w:rsidP="006818EE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Payment</w:t>
            </w:r>
            <w:r w:rsidR="00E10364">
              <w:rPr>
                <w:rFonts w:ascii="Times New Roman" w:eastAsia="Calibri" w:hAnsi="Times New Roman" w:cs="Times New Roman"/>
                <w:szCs w:val="24"/>
              </w:rPr>
              <w:t xml:space="preserve"> for SMS notifications is</w:t>
            </w:r>
            <w:r>
              <w:rPr>
                <w:rFonts w:ascii="Times New Roman" w:eastAsia="Calibri" w:hAnsi="Times New Roman" w:cs="Times New Roman"/>
                <w:szCs w:val="24"/>
              </w:rPr>
              <w:t xml:space="preserve"> </w:t>
            </w:r>
            <w:r w:rsidR="006818EE">
              <w:rPr>
                <w:rFonts w:ascii="Times New Roman" w:eastAsia="Calibri" w:hAnsi="Times New Roman" w:cs="Times New Roman"/>
                <w:szCs w:val="24"/>
              </w:rPr>
              <w:t>in process.</w:t>
            </w:r>
            <w:r>
              <w:rPr>
                <w:rFonts w:ascii="Times New Roman" w:eastAsia="Calibri" w:hAnsi="Times New Roman" w:cs="Times New Roman"/>
                <w:szCs w:val="24"/>
              </w:rPr>
              <w:t xml:space="preserve"> </w:t>
            </w:r>
          </w:p>
        </w:tc>
        <w:tc>
          <w:tcPr>
            <w:tcW w:w="514" w:type="pct"/>
          </w:tcPr>
          <w:p w14:paraId="67EA2C30" w14:textId="34194D0E" w:rsidR="0096395B" w:rsidRPr="000348E8" w:rsidRDefault="0096395B" w:rsidP="0096395B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67" w:type="pct"/>
          </w:tcPr>
          <w:p w14:paraId="1DAE2780" w14:textId="77777777" w:rsidR="0096395B" w:rsidRPr="000348E8" w:rsidRDefault="0096395B" w:rsidP="0096395B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96395B" w:rsidRPr="00745199" w14:paraId="67782770" w14:textId="174C4688" w:rsidTr="00CC5F45">
        <w:trPr>
          <w:trHeight w:val="289"/>
        </w:trPr>
        <w:tc>
          <w:tcPr>
            <w:tcW w:w="463" w:type="pct"/>
            <w:vMerge w:val="restart"/>
          </w:tcPr>
          <w:p w14:paraId="122F7C4E" w14:textId="77777777" w:rsidR="0096395B" w:rsidRPr="000213C4" w:rsidRDefault="0096395B" w:rsidP="0096395B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 w:rsidRPr="000213C4">
              <w:rPr>
                <w:rFonts w:ascii="Times New Roman" w:hAnsi="Times New Roman" w:cs="Times New Roman"/>
                <w:szCs w:val="24"/>
              </w:rPr>
              <w:t xml:space="preserve">PIAP Output 06611102 Land Surveys and registration programs implemented </w:t>
            </w:r>
          </w:p>
          <w:p w14:paraId="5E7719A4" w14:textId="6B672094" w:rsidR="0096395B" w:rsidRPr="000348E8" w:rsidRDefault="0096395B" w:rsidP="0096395B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87" w:type="pct"/>
          </w:tcPr>
          <w:p w14:paraId="1E18DEB4" w14:textId="77777777" w:rsidR="0096395B" w:rsidRPr="000213C4" w:rsidRDefault="0096395B" w:rsidP="0096395B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 w:rsidRPr="000213C4">
              <w:rPr>
                <w:rFonts w:ascii="Times New Roman" w:hAnsi="Times New Roman" w:cs="Times New Roman"/>
                <w:szCs w:val="24"/>
              </w:rPr>
              <w:t xml:space="preserve">22 MZOs monitored and provided with technical support. </w:t>
            </w:r>
          </w:p>
          <w:p w14:paraId="1D82A798" w14:textId="6E59AE6C" w:rsidR="0096395B" w:rsidRPr="000348E8" w:rsidRDefault="0096395B" w:rsidP="0096395B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86" w:type="pct"/>
          </w:tcPr>
          <w:p w14:paraId="2E837736" w14:textId="77777777" w:rsidR="0096395B" w:rsidRPr="000213C4" w:rsidRDefault="0096395B" w:rsidP="0096395B">
            <w:pPr>
              <w:pStyle w:val="NoSpacing"/>
              <w:rPr>
                <w:rFonts w:ascii="Times New Roman" w:hAnsi="Times New Roman" w:cs="Times New Roman"/>
                <w:i/>
                <w:iCs/>
                <w:szCs w:val="24"/>
              </w:rPr>
            </w:pPr>
            <w:r w:rsidRPr="000213C4">
              <w:rPr>
                <w:rFonts w:ascii="Times New Roman" w:hAnsi="Times New Roman" w:cs="Times New Roman"/>
                <w:i/>
                <w:iCs/>
                <w:szCs w:val="24"/>
              </w:rPr>
              <w:t xml:space="preserve">Technical/system Support to 22 MZOs provided </w:t>
            </w:r>
          </w:p>
          <w:p w14:paraId="38643B0D" w14:textId="01854B5E" w:rsidR="0096395B" w:rsidRPr="000213C4" w:rsidRDefault="0096395B" w:rsidP="0096395B">
            <w:pPr>
              <w:pStyle w:val="NoSpacing"/>
              <w:rPr>
                <w:rFonts w:ascii="Times New Roman" w:hAnsi="Times New Roman" w:cs="Times New Roman"/>
                <w:i/>
                <w:iCs/>
                <w:szCs w:val="24"/>
              </w:rPr>
            </w:pPr>
          </w:p>
        </w:tc>
        <w:tc>
          <w:tcPr>
            <w:tcW w:w="509" w:type="pct"/>
            <w:vMerge w:val="restart"/>
          </w:tcPr>
          <w:p w14:paraId="6687D905" w14:textId="77777777" w:rsidR="0096395B" w:rsidRPr="000348E8" w:rsidRDefault="0096395B" w:rsidP="0096395B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</w:rPr>
            </w:pPr>
          </w:p>
        </w:tc>
        <w:tc>
          <w:tcPr>
            <w:tcW w:w="601" w:type="pct"/>
          </w:tcPr>
          <w:p w14:paraId="345341DC" w14:textId="07B41059" w:rsidR="0096395B" w:rsidRPr="000348E8" w:rsidRDefault="00B00DF4" w:rsidP="0096395B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>76,000,000</w:t>
            </w:r>
          </w:p>
        </w:tc>
        <w:tc>
          <w:tcPr>
            <w:tcW w:w="873" w:type="pct"/>
          </w:tcPr>
          <w:p w14:paraId="6B4E4245" w14:textId="5F098366" w:rsidR="0096395B" w:rsidRPr="00FA315D" w:rsidRDefault="00E10364" w:rsidP="0096395B">
            <w:pPr>
              <w:pStyle w:val="NoSpacing"/>
              <w:rPr>
                <w:rFonts w:ascii="Times New Roman" w:eastAsia="Calibri" w:hAnsi="Times New Roman" w:cs="Times New Roman"/>
                <w:bCs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Cs w:val="24"/>
              </w:rPr>
              <w:t xml:space="preserve">Performance of the UgNLIS monitored in </w:t>
            </w:r>
            <w:r w:rsidR="00791D39">
              <w:rPr>
                <w:rFonts w:ascii="Times New Roman" w:eastAsia="Calibri" w:hAnsi="Times New Roman" w:cs="Times New Roman"/>
                <w:bCs/>
                <w:szCs w:val="24"/>
              </w:rPr>
              <w:t xml:space="preserve">selected MZOs of </w:t>
            </w:r>
            <w:r w:rsidR="0096395B">
              <w:rPr>
                <w:rFonts w:ascii="Times New Roman" w:eastAsia="Calibri" w:hAnsi="Times New Roman" w:cs="Times New Roman"/>
                <w:bCs/>
                <w:szCs w:val="24"/>
              </w:rPr>
              <w:t>Gulu, Lira, Soroti, Arua, Mukono, Kabale, Jinja, Wakiso,</w:t>
            </w:r>
            <w:r w:rsidR="0096395B" w:rsidRPr="00FA315D">
              <w:rPr>
                <w:rFonts w:ascii="Times New Roman" w:eastAsia="Calibri" w:hAnsi="Times New Roman" w:cs="Times New Roman"/>
                <w:bCs/>
                <w:szCs w:val="24"/>
              </w:rPr>
              <w:t xml:space="preserve"> and technical support </w:t>
            </w:r>
            <w:r w:rsidR="0096395B">
              <w:rPr>
                <w:rFonts w:ascii="Times New Roman" w:eastAsia="Calibri" w:hAnsi="Times New Roman" w:cs="Times New Roman"/>
                <w:bCs/>
                <w:szCs w:val="24"/>
              </w:rPr>
              <w:t>Provided</w:t>
            </w:r>
          </w:p>
        </w:tc>
        <w:tc>
          <w:tcPr>
            <w:tcW w:w="514" w:type="pct"/>
          </w:tcPr>
          <w:p w14:paraId="3C819F80" w14:textId="00391D41" w:rsidR="0096395B" w:rsidRPr="00B00DF4" w:rsidRDefault="00B00DF4" w:rsidP="0096395B">
            <w:pPr>
              <w:pStyle w:val="NoSpacing"/>
              <w:rPr>
                <w:rFonts w:ascii="Times New Roman" w:eastAsia="Calibri" w:hAnsi="Times New Roman" w:cs="Times New Roman"/>
                <w:bCs/>
                <w:szCs w:val="24"/>
              </w:rPr>
            </w:pPr>
            <w:r w:rsidRPr="00B00DF4">
              <w:rPr>
                <w:rFonts w:ascii="Times New Roman" w:eastAsia="Calibri" w:hAnsi="Times New Roman" w:cs="Times New Roman"/>
                <w:bCs/>
                <w:szCs w:val="24"/>
              </w:rPr>
              <w:t>60,624,580</w:t>
            </w:r>
          </w:p>
        </w:tc>
        <w:tc>
          <w:tcPr>
            <w:tcW w:w="467" w:type="pct"/>
          </w:tcPr>
          <w:p w14:paraId="643A7BD6" w14:textId="287790C0" w:rsidR="0096395B" w:rsidRPr="000348E8" w:rsidRDefault="0096395B" w:rsidP="0096395B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</w:rPr>
            </w:pPr>
          </w:p>
        </w:tc>
      </w:tr>
      <w:tr w:rsidR="0096395B" w:rsidRPr="00745199" w14:paraId="5CDD7604" w14:textId="32ADB5EE" w:rsidTr="00CC5F45">
        <w:trPr>
          <w:trHeight w:val="279"/>
        </w:trPr>
        <w:tc>
          <w:tcPr>
            <w:tcW w:w="463" w:type="pct"/>
            <w:vMerge/>
          </w:tcPr>
          <w:p w14:paraId="45E3B428" w14:textId="78CF351D" w:rsidR="0096395B" w:rsidRPr="000348E8" w:rsidRDefault="0096395B" w:rsidP="0096395B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87" w:type="pct"/>
          </w:tcPr>
          <w:p w14:paraId="5F68397C" w14:textId="77777777" w:rsidR="0096395B" w:rsidRPr="000213C4" w:rsidRDefault="0096395B" w:rsidP="0096395B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 w:rsidRPr="000213C4">
              <w:rPr>
                <w:rFonts w:ascii="Times New Roman" w:hAnsi="Times New Roman" w:cs="Times New Roman"/>
                <w:szCs w:val="24"/>
              </w:rPr>
              <w:t xml:space="preserve">Performance review workshop for 60 IT staff (NLIC and MZOs) to strengthen capacity on merging technologies including blockchain and enhance delivery of ICT services conducted. </w:t>
            </w:r>
          </w:p>
          <w:p w14:paraId="078DEF19" w14:textId="74D56195" w:rsidR="0096395B" w:rsidRPr="000348E8" w:rsidRDefault="0096395B" w:rsidP="0096395B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86" w:type="pct"/>
          </w:tcPr>
          <w:p w14:paraId="6B1A4BC6" w14:textId="3FF59D2B" w:rsidR="0096395B" w:rsidRPr="000213C4" w:rsidRDefault="0096395B" w:rsidP="0096395B">
            <w:pPr>
              <w:pStyle w:val="NoSpacing"/>
              <w:rPr>
                <w:rFonts w:ascii="Times New Roman" w:hAnsi="Times New Roman" w:cs="Times New Roman"/>
                <w:i/>
                <w:iCs/>
                <w:szCs w:val="24"/>
              </w:rPr>
            </w:pPr>
            <w:r w:rsidRPr="000213C4">
              <w:rPr>
                <w:rFonts w:ascii="Times New Roman" w:hAnsi="Times New Roman" w:cs="Times New Roman"/>
                <w:i/>
                <w:iCs/>
                <w:szCs w:val="24"/>
              </w:rPr>
              <w:t>N/A</w:t>
            </w:r>
          </w:p>
        </w:tc>
        <w:tc>
          <w:tcPr>
            <w:tcW w:w="509" w:type="pct"/>
            <w:vMerge/>
          </w:tcPr>
          <w:p w14:paraId="292BF7DD" w14:textId="77777777" w:rsidR="0096395B" w:rsidRPr="000348E8" w:rsidRDefault="0096395B" w:rsidP="0096395B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</w:rPr>
            </w:pPr>
          </w:p>
        </w:tc>
        <w:tc>
          <w:tcPr>
            <w:tcW w:w="601" w:type="pct"/>
          </w:tcPr>
          <w:p w14:paraId="4FF705A1" w14:textId="77777777" w:rsidR="0096395B" w:rsidRPr="000348E8" w:rsidRDefault="0096395B" w:rsidP="0096395B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</w:rPr>
            </w:pPr>
          </w:p>
        </w:tc>
        <w:tc>
          <w:tcPr>
            <w:tcW w:w="873" w:type="pct"/>
          </w:tcPr>
          <w:p w14:paraId="2C742F2A" w14:textId="79125941" w:rsidR="0096395B" w:rsidRPr="000348E8" w:rsidRDefault="0096395B" w:rsidP="0096395B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</w:rPr>
            </w:pPr>
          </w:p>
        </w:tc>
        <w:tc>
          <w:tcPr>
            <w:tcW w:w="514" w:type="pct"/>
          </w:tcPr>
          <w:p w14:paraId="0B2CC4C2" w14:textId="34514295" w:rsidR="0096395B" w:rsidRPr="000348E8" w:rsidRDefault="0096395B" w:rsidP="0096395B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</w:rPr>
            </w:pPr>
          </w:p>
        </w:tc>
        <w:tc>
          <w:tcPr>
            <w:tcW w:w="467" w:type="pct"/>
          </w:tcPr>
          <w:p w14:paraId="4D294899" w14:textId="21572DAD" w:rsidR="0096395B" w:rsidRPr="000348E8" w:rsidRDefault="0096395B" w:rsidP="0096395B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</w:rPr>
            </w:pPr>
          </w:p>
        </w:tc>
      </w:tr>
      <w:tr w:rsidR="0096395B" w:rsidRPr="00745199" w14:paraId="397A6FA1" w14:textId="43D2E6F4" w:rsidTr="00CC5F45">
        <w:trPr>
          <w:trHeight w:val="279"/>
        </w:trPr>
        <w:tc>
          <w:tcPr>
            <w:tcW w:w="463" w:type="pct"/>
            <w:vMerge/>
          </w:tcPr>
          <w:p w14:paraId="02C4504D" w14:textId="5F97A49A" w:rsidR="0096395B" w:rsidRPr="000348E8" w:rsidRDefault="0096395B" w:rsidP="0096395B">
            <w:pPr>
              <w:pStyle w:val="NoSpacing"/>
              <w:rPr>
                <w:rFonts w:ascii="Times New Roman" w:hAnsi="Times New Roman" w:cs="Times New Roman"/>
                <w:color w:val="FF0000"/>
                <w:szCs w:val="24"/>
              </w:rPr>
            </w:pPr>
          </w:p>
        </w:tc>
        <w:tc>
          <w:tcPr>
            <w:tcW w:w="787" w:type="pct"/>
          </w:tcPr>
          <w:p w14:paraId="22DB60DD" w14:textId="77777777" w:rsidR="0096395B" w:rsidRPr="000213C4" w:rsidRDefault="0096395B" w:rsidP="0096395B">
            <w:pPr>
              <w:pStyle w:val="NoSpacing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0213C4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-Production of 40,000 Titles supported </w:t>
            </w:r>
          </w:p>
          <w:p w14:paraId="57496719" w14:textId="77777777" w:rsidR="0096395B" w:rsidRPr="000213C4" w:rsidRDefault="0096395B" w:rsidP="0096395B">
            <w:pPr>
              <w:pStyle w:val="NoSpacing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0213C4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Processing of 20,000 Certificates of Customary Ownership (CCOs) supported. </w:t>
            </w:r>
          </w:p>
          <w:p w14:paraId="37055A22" w14:textId="562EB6D6" w:rsidR="0096395B" w:rsidRPr="000213C4" w:rsidRDefault="0096395B" w:rsidP="0096395B">
            <w:pPr>
              <w:pStyle w:val="NoSpacing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786" w:type="pct"/>
          </w:tcPr>
          <w:p w14:paraId="16E72691" w14:textId="77777777" w:rsidR="0096395B" w:rsidRPr="000213C4" w:rsidRDefault="0096395B" w:rsidP="0096395B">
            <w:pPr>
              <w:pStyle w:val="NoSpacing"/>
              <w:rPr>
                <w:rFonts w:ascii="Times New Roman" w:hAnsi="Times New Roman" w:cs="Times New Roman"/>
                <w:i/>
                <w:iCs/>
                <w:color w:val="000000" w:themeColor="text1"/>
                <w:szCs w:val="24"/>
              </w:rPr>
            </w:pPr>
            <w:r w:rsidRPr="000213C4">
              <w:rPr>
                <w:rFonts w:ascii="Times New Roman" w:hAnsi="Times New Roman" w:cs="Times New Roman"/>
                <w:i/>
                <w:iCs/>
                <w:color w:val="000000" w:themeColor="text1"/>
                <w:szCs w:val="24"/>
              </w:rPr>
              <w:t xml:space="preserve">-Production of 10,000 Titles supported </w:t>
            </w:r>
          </w:p>
          <w:p w14:paraId="4BFD287A" w14:textId="77777777" w:rsidR="0096395B" w:rsidRPr="000213C4" w:rsidRDefault="0096395B" w:rsidP="0096395B">
            <w:pPr>
              <w:pStyle w:val="NoSpacing"/>
              <w:rPr>
                <w:rFonts w:ascii="Times New Roman" w:hAnsi="Times New Roman" w:cs="Times New Roman"/>
                <w:i/>
                <w:iCs/>
                <w:color w:val="000000" w:themeColor="text1"/>
                <w:szCs w:val="24"/>
              </w:rPr>
            </w:pPr>
            <w:r w:rsidRPr="000213C4">
              <w:rPr>
                <w:rFonts w:ascii="Times New Roman" w:hAnsi="Times New Roman" w:cs="Times New Roman"/>
                <w:i/>
                <w:iCs/>
                <w:color w:val="000000" w:themeColor="text1"/>
                <w:szCs w:val="24"/>
              </w:rPr>
              <w:t xml:space="preserve">Processing of 5,000 Certificates of Customary Ownership (CCOs) supported. </w:t>
            </w:r>
          </w:p>
          <w:p w14:paraId="635FACA8" w14:textId="77777777" w:rsidR="0096395B" w:rsidRPr="000213C4" w:rsidRDefault="0096395B" w:rsidP="0096395B">
            <w:pPr>
              <w:pStyle w:val="NoSpacing"/>
              <w:rPr>
                <w:rFonts w:ascii="Times New Roman" w:hAnsi="Times New Roman" w:cs="Times New Roman"/>
                <w:i/>
                <w:iCs/>
                <w:color w:val="000000" w:themeColor="text1"/>
                <w:szCs w:val="24"/>
              </w:rPr>
            </w:pPr>
          </w:p>
        </w:tc>
        <w:tc>
          <w:tcPr>
            <w:tcW w:w="509" w:type="pct"/>
            <w:vMerge/>
          </w:tcPr>
          <w:p w14:paraId="5FA58219" w14:textId="77777777" w:rsidR="0096395B" w:rsidRPr="000348E8" w:rsidRDefault="0096395B" w:rsidP="0096395B">
            <w:pPr>
              <w:pStyle w:val="NoSpacing"/>
              <w:rPr>
                <w:rFonts w:ascii="Times New Roman" w:eastAsia="Calibri" w:hAnsi="Times New Roman" w:cs="Times New Roman"/>
                <w:b/>
                <w:color w:val="FF0000"/>
                <w:szCs w:val="24"/>
              </w:rPr>
            </w:pPr>
          </w:p>
        </w:tc>
        <w:tc>
          <w:tcPr>
            <w:tcW w:w="601" w:type="pct"/>
          </w:tcPr>
          <w:p w14:paraId="30567F8B" w14:textId="77777777" w:rsidR="0096395B" w:rsidRDefault="0096395B" w:rsidP="0096395B">
            <w:pPr>
              <w:pStyle w:val="NoSpacing"/>
              <w:rPr>
                <w:rFonts w:ascii="Times New Roman" w:eastAsia="Calibri" w:hAnsi="Times New Roman" w:cs="Times New Roman"/>
                <w:bCs/>
                <w:color w:val="000000" w:themeColor="text1"/>
                <w:szCs w:val="24"/>
              </w:rPr>
            </w:pPr>
          </w:p>
          <w:p w14:paraId="563FB316" w14:textId="0167C7AC" w:rsidR="0096395B" w:rsidRPr="000348E8" w:rsidRDefault="0096395B" w:rsidP="0096395B">
            <w:pPr>
              <w:pStyle w:val="NoSpacing"/>
              <w:rPr>
                <w:rFonts w:ascii="Times New Roman" w:eastAsia="Calibri" w:hAnsi="Times New Roman" w:cs="Times New Roman"/>
                <w:b/>
                <w:color w:val="FF0000"/>
                <w:szCs w:val="24"/>
              </w:rPr>
            </w:pPr>
            <w:r w:rsidRPr="00801ACE">
              <w:rPr>
                <w:rFonts w:ascii="Times New Roman" w:eastAsia="Calibri" w:hAnsi="Times New Roman" w:cs="Times New Roman"/>
                <w:bCs/>
                <w:color w:val="000000" w:themeColor="text1"/>
                <w:szCs w:val="24"/>
              </w:rPr>
              <w:t xml:space="preserve"> </w:t>
            </w:r>
          </w:p>
        </w:tc>
        <w:tc>
          <w:tcPr>
            <w:tcW w:w="873" w:type="pct"/>
          </w:tcPr>
          <w:p w14:paraId="7C0A26A8" w14:textId="5C748E0C" w:rsidR="0096395B" w:rsidRDefault="0096395B" w:rsidP="0096395B">
            <w:pPr>
              <w:pStyle w:val="NoSpacing"/>
              <w:rPr>
                <w:rFonts w:ascii="Times New Roman" w:eastAsia="Calibri" w:hAnsi="Times New Roman" w:cs="Times New Roman"/>
                <w:bCs/>
                <w:color w:val="000000" w:themeColor="text1"/>
                <w:szCs w:val="24"/>
              </w:rPr>
            </w:pPr>
            <w:r w:rsidRPr="00801ACE">
              <w:rPr>
                <w:rFonts w:ascii="Times New Roman" w:eastAsia="Calibri" w:hAnsi="Times New Roman" w:cs="Times New Roman"/>
                <w:bCs/>
                <w:color w:val="000000" w:themeColor="text1"/>
                <w:szCs w:val="24"/>
              </w:rPr>
              <w:t xml:space="preserve">Production of </w:t>
            </w:r>
            <w:r w:rsidR="007071A8">
              <w:rPr>
                <w:rFonts w:ascii="Times New Roman" w:eastAsia="Calibri" w:hAnsi="Times New Roman" w:cs="Times New Roman"/>
                <w:bCs/>
                <w:color w:val="000000" w:themeColor="text1"/>
                <w:szCs w:val="24"/>
              </w:rPr>
              <w:t xml:space="preserve">40,063 </w:t>
            </w:r>
            <w:r w:rsidRPr="00801ACE">
              <w:rPr>
                <w:rFonts w:ascii="Times New Roman" w:eastAsia="Calibri" w:hAnsi="Times New Roman" w:cs="Times New Roman"/>
                <w:bCs/>
                <w:color w:val="000000" w:themeColor="text1"/>
                <w:szCs w:val="24"/>
              </w:rPr>
              <w:t>titles supported</w:t>
            </w:r>
          </w:p>
          <w:p w14:paraId="4B8743A8" w14:textId="77777777" w:rsidR="007071A8" w:rsidRDefault="007071A8" w:rsidP="0096395B">
            <w:pPr>
              <w:pStyle w:val="NoSpacing"/>
              <w:rPr>
                <w:rFonts w:ascii="Times New Roman" w:eastAsia="Calibri" w:hAnsi="Times New Roman" w:cs="Times New Roman"/>
                <w:bCs/>
                <w:color w:val="000000" w:themeColor="text1"/>
                <w:szCs w:val="24"/>
              </w:rPr>
            </w:pPr>
          </w:p>
          <w:p w14:paraId="5B258BF3" w14:textId="2E9B5AB7" w:rsidR="007071A8" w:rsidRPr="007071A8" w:rsidRDefault="007071A8" w:rsidP="007071A8">
            <w:pPr>
              <w:pStyle w:val="NoSpacing"/>
              <w:rPr>
                <w:rFonts w:ascii="Times New Roman" w:eastAsia="Calibri" w:hAnsi="Times New Roman" w:cs="Times New Roman"/>
                <w:bCs/>
                <w:iCs/>
                <w:color w:val="000000" w:themeColor="text1"/>
                <w:szCs w:val="24"/>
              </w:rPr>
            </w:pPr>
            <w:r w:rsidRPr="007071A8">
              <w:rPr>
                <w:rFonts w:ascii="Times New Roman" w:eastAsia="Calibri" w:hAnsi="Times New Roman" w:cs="Times New Roman"/>
                <w:bCs/>
                <w:iCs/>
                <w:color w:val="000000" w:themeColor="text1"/>
                <w:szCs w:val="24"/>
              </w:rPr>
              <w:t xml:space="preserve">Processing of 10,800 Certificates of Customary Ownership (CCOs) supported. </w:t>
            </w:r>
          </w:p>
          <w:p w14:paraId="320B2636" w14:textId="77777777" w:rsidR="007071A8" w:rsidRDefault="007071A8" w:rsidP="007071A8">
            <w:pPr>
              <w:pStyle w:val="NoSpacing"/>
              <w:rPr>
                <w:rFonts w:ascii="Times New Roman" w:eastAsia="Calibri" w:hAnsi="Times New Roman" w:cs="Times New Roman"/>
                <w:bCs/>
                <w:color w:val="000000" w:themeColor="text1"/>
                <w:szCs w:val="24"/>
              </w:rPr>
            </w:pPr>
          </w:p>
          <w:p w14:paraId="5ED8DC45" w14:textId="77777777" w:rsidR="0096395B" w:rsidRDefault="0096395B" w:rsidP="0096395B">
            <w:pPr>
              <w:pStyle w:val="NoSpacing"/>
              <w:numPr>
                <w:ilvl w:val="0"/>
                <w:numId w:val="37"/>
              </w:numPr>
              <w:rPr>
                <w:rFonts w:ascii="Times New Roman" w:eastAsia="Calibri" w:hAnsi="Times New Roman" w:cs="Times New Roman"/>
                <w:bCs/>
                <w:color w:val="000000" w:themeColor="text1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Cs w:val="24"/>
              </w:rPr>
              <w:t>4,</w:t>
            </w:r>
            <w:bookmarkStart w:id="0" w:name="_GoBack"/>
            <w:bookmarkEnd w:id="0"/>
            <w:r>
              <w:rPr>
                <w:rFonts w:ascii="Times New Roman" w:eastAsia="Calibri" w:hAnsi="Times New Roman" w:cs="Times New Roman"/>
                <w:bCs/>
                <w:color w:val="000000" w:themeColor="text1"/>
                <w:szCs w:val="24"/>
              </w:rPr>
              <w:t>800 Kabale MZO – UN-Habitat (CCOs)</w:t>
            </w:r>
          </w:p>
          <w:p w14:paraId="40872320" w14:textId="60C9C7A2" w:rsidR="0096395B" w:rsidRDefault="0096395B" w:rsidP="0096395B">
            <w:pPr>
              <w:pStyle w:val="NoSpacing"/>
              <w:numPr>
                <w:ilvl w:val="0"/>
                <w:numId w:val="37"/>
              </w:numPr>
              <w:rPr>
                <w:rFonts w:ascii="Times New Roman" w:eastAsia="Calibri" w:hAnsi="Times New Roman" w:cs="Times New Roman"/>
                <w:bCs/>
                <w:color w:val="000000" w:themeColor="text1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Cs w:val="24"/>
              </w:rPr>
              <w:t>2</w:t>
            </w:r>
            <w:r w:rsidR="007071A8">
              <w:rPr>
                <w:rFonts w:ascii="Times New Roman" w:eastAsia="Calibri" w:hAnsi="Times New Roman" w:cs="Times New Roman"/>
                <w:bCs/>
                <w:color w:val="000000" w:themeColor="text1"/>
                <w:szCs w:val="24"/>
              </w:rPr>
              <w:t>,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szCs w:val="24"/>
              </w:rPr>
              <w:t>000 – UN- Habitat Tororo -(CCOs)</w:t>
            </w:r>
          </w:p>
          <w:p w14:paraId="02F9BC1A" w14:textId="18F3ECA2" w:rsidR="0096395B" w:rsidRPr="00837B70" w:rsidRDefault="0096395B" w:rsidP="0096395B">
            <w:pPr>
              <w:pStyle w:val="NoSpacing"/>
              <w:numPr>
                <w:ilvl w:val="0"/>
                <w:numId w:val="37"/>
              </w:numPr>
              <w:rPr>
                <w:rFonts w:ascii="Times New Roman" w:eastAsia="Calibri" w:hAnsi="Times New Roman" w:cs="Times New Roman"/>
                <w:bCs/>
                <w:color w:val="000000" w:themeColor="text1"/>
                <w:szCs w:val="24"/>
              </w:rPr>
            </w:pPr>
            <w:r w:rsidRPr="00837B70">
              <w:rPr>
                <w:rFonts w:ascii="Times New Roman" w:eastAsia="Calibri" w:hAnsi="Times New Roman" w:cs="Times New Roman"/>
                <w:b/>
                <w:color w:val="000000" w:themeColor="text1"/>
                <w:szCs w:val="24"/>
              </w:rPr>
              <w:t>4</w:t>
            </w:r>
            <w:r w:rsidR="007071A8">
              <w:rPr>
                <w:rFonts w:ascii="Times New Roman" w:eastAsia="Calibri" w:hAnsi="Times New Roman" w:cs="Times New Roman"/>
                <w:b/>
                <w:color w:val="000000" w:themeColor="text1"/>
                <w:szCs w:val="24"/>
              </w:rPr>
              <w:t>,</w:t>
            </w:r>
            <w:r w:rsidRPr="00837B70">
              <w:rPr>
                <w:rFonts w:ascii="Times New Roman" w:eastAsia="Calibri" w:hAnsi="Times New Roman" w:cs="Times New Roman"/>
                <w:b/>
                <w:color w:val="000000" w:themeColor="text1"/>
                <w:szCs w:val="24"/>
              </w:rPr>
              <w:t>000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szCs w:val="24"/>
              </w:rPr>
              <w:t xml:space="preserve"> - Cordaid (CCOs)- (Jinja, Mbale, Fort portal, Lira, Kabale)</w:t>
            </w:r>
          </w:p>
        </w:tc>
        <w:tc>
          <w:tcPr>
            <w:tcW w:w="514" w:type="pct"/>
          </w:tcPr>
          <w:p w14:paraId="39ACCBE0" w14:textId="00421A5B" w:rsidR="0096395B" w:rsidRPr="000348E8" w:rsidRDefault="0096395B" w:rsidP="0096395B">
            <w:pPr>
              <w:pStyle w:val="NoSpacing"/>
              <w:rPr>
                <w:rFonts w:ascii="Times New Roman" w:eastAsia="Calibri" w:hAnsi="Times New Roman" w:cs="Times New Roman"/>
                <w:b/>
                <w:color w:val="FF0000"/>
                <w:szCs w:val="24"/>
              </w:rPr>
            </w:pPr>
          </w:p>
        </w:tc>
        <w:tc>
          <w:tcPr>
            <w:tcW w:w="467" w:type="pct"/>
          </w:tcPr>
          <w:p w14:paraId="0CF30286" w14:textId="54E524C6" w:rsidR="0096395B" w:rsidRPr="000348E8" w:rsidRDefault="0096395B" w:rsidP="0096395B">
            <w:pPr>
              <w:pStyle w:val="NoSpacing"/>
              <w:rPr>
                <w:rFonts w:ascii="Times New Roman" w:eastAsia="Calibri" w:hAnsi="Times New Roman" w:cs="Times New Roman"/>
                <w:b/>
                <w:color w:val="FF0000"/>
                <w:szCs w:val="24"/>
              </w:rPr>
            </w:pPr>
          </w:p>
        </w:tc>
      </w:tr>
      <w:tr w:rsidR="0096395B" w:rsidRPr="00745199" w14:paraId="27043E87" w14:textId="1F410832" w:rsidTr="00CC5F45">
        <w:trPr>
          <w:trHeight w:val="279"/>
        </w:trPr>
        <w:tc>
          <w:tcPr>
            <w:tcW w:w="463" w:type="pct"/>
          </w:tcPr>
          <w:p w14:paraId="4C7747EF" w14:textId="2909BCF9" w:rsidR="0096395B" w:rsidRPr="008C42C9" w:rsidRDefault="0096395B" w:rsidP="0096395B">
            <w:pPr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787" w:type="pct"/>
          </w:tcPr>
          <w:p w14:paraId="2E2B14D1" w14:textId="1D5B8424" w:rsidR="0096395B" w:rsidRPr="008C42C9" w:rsidRDefault="0096395B" w:rsidP="0096395B">
            <w:pPr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</w:pPr>
            <w:r w:rsidRPr="008C42C9"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  <w:t xml:space="preserve">Total </w:t>
            </w:r>
          </w:p>
        </w:tc>
        <w:tc>
          <w:tcPr>
            <w:tcW w:w="786" w:type="pct"/>
          </w:tcPr>
          <w:p w14:paraId="45CA50AB" w14:textId="77777777" w:rsidR="0096395B" w:rsidRPr="008C42C9" w:rsidRDefault="0096395B" w:rsidP="0096395B">
            <w:pPr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509" w:type="pct"/>
          </w:tcPr>
          <w:p w14:paraId="6EAA9AE8" w14:textId="4115867F" w:rsidR="0096395B" w:rsidRPr="008C42C9" w:rsidRDefault="0096395B" w:rsidP="0096395B">
            <w:pPr>
              <w:pStyle w:val="NoSpacing"/>
              <w:rPr>
                <w:rFonts w:ascii="Times New Roman" w:eastAsia="Calibri" w:hAnsi="Times New Roman" w:cs="Times New Roman"/>
                <w:b/>
                <w:color w:val="000000" w:themeColor="text1"/>
                <w:szCs w:val="24"/>
              </w:rPr>
            </w:pPr>
            <w:r w:rsidRPr="008C42C9">
              <w:rPr>
                <w:rFonts w:ascii="Times New Roman" w:eastAsia="Calibri" w:hAnsi="Times New Roman" w:cs="Times New Roman"/>
                <w:b/>
                <w:color w:val="000000" w:themeColor="text1"/>
                <w:szCs w:val="24"/>
              </w:rPr>
              <w:t>1,925,501</w:t>
            </w:r>
          </w:p>
        </w:tc>
        <w:tc>
          <w:tcPr>
            <w:tcW w:w="601" w:type="pct"/>
          </w:tcPr>
          <w:p w14:paraId="36F4D661" w14:textId="2E39DDF0" w:rsidR="0096395B" w:rsidRPr="000348E8" w:rsidRDefault="0096395B" w:rsidP="0096395B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>990,500,640</w:t>
            </w:r>
          </w:p>
        </w:tc>
        <w:tc>
          <w:tcPr>
            <w:tcW w:w="873" w:type="pct"/>
          </w:tcPr>
          <w:p w14:paraId="12D78FD1" w14:textId="724AB453" w:rsidR="0096395B" w:rsidRPr="000348E8" w:rsidRDefault="0096395B" w:rsidP="0096395B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</w:rPr>
            </w:pPr>
          </w:p>
        </w:tc>
        <w:tc>
          <w:tcPr>
            <w:tcW w:w="514" w:type="pct"/>
          </w:tcPr>
          <w:p w14:paraId="396D413A" w14:textId="1D4FA0C6" w:rsidR="0096395B" w:rsidRPr="000348E8" w:rsidRDefault="0096395B" w:rsidP="0096395B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</w:rPr>
            </w:pPr>
          </w:p>
        </w:tc>
        <w:tc>
          <w:tcPr>
            <w:tcW w:w="467" w:type="pct"/>
          </w:tcPr>
          <w:p w14:paraId="1CE41AB1" w14:textId="24C29077" w:rsidR="0096395B" w:rsidRPr="000348E8" w:rsidRDefault="0096395B" w:rsidP="0096395B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</w:rPr>
            </w:pPr>
          </w:p>
        </w:tc>
      </w:tr>
    </w:tbl>
    <w:p w14:paraId="68DF7F9B" w14:textId="77777777" w:rsidR="005932FC" w:rsidRDefault="005932FC"/>
    <w:p w14:paraId="429178D7" w14:textId="77777777" w:rsidR="00082D72" w:rsidRDefault="00082D72">
      <w:pPr>
        <w:rPr>
          <w:rFonts w:ascii="Times New Roman" w:hAnsi="Times New Roman" w:cs="Times New Roman"/>
          <w:sz w:val="24"/>
          <w:u w:val="single"/>
        </w:rPr>
      </w:pPr>
      <w:r w:rsidRPr="005932FC">
        <w:rPr>
          <w:rFonts w:ascii="Times New Roman" w:hAnsi="Times New Roman" w:cs="Times New Roman"/>
          <w:sz w:val="24"/>
        </w:rPr>
        <w:t>Name</w:t>
      </w:r>
      <w:r>
        <w:rPr>
          <w:rStyle w:val="FootnoteReference"/>
          <w:rFonts w:ascii="Times New Roman" w:hAnsi="Times New Roman" w:cs="Times New Roman"/>
          <w:sz w:val="24"/>
        </w:rPr>
        <w:footnoteReference w:id="1"/>
      </w:r>
      <w:r w:rsidRPr="005932FC">
        <w:rPr>
          <w:rFonts w:ascii="Times New Roman" w:hAnsi="Times New Roman" w:cs="Times New Roman"/>
          <w:sz w:val="24"/>
        </w:rPr>
        <w:t>:</w:t>
      </w:r>
      <w:r>
        <w:rPr>
          <w:rFonts w:ascii="Times New Roman" w:hAnsi="Times New Roman" w:cs="Times New Roman"/>
          <w:sz w:val="24"/>
        </w:rPr>
        <w:tab/>
      </w:r>
      <w:r w:rsidRPr="00082D72">
        <w:rPr>
          <w:rFonts w:ascii="Times New Roman" w:hAnsi="Times New Roman" w:cs="Times New Roman"/>
          <w:sz w:val="24"/>
          <w:u w:val="single"/>
        </w:rPr>
        <w:tab/>
      </w:r>
      <w:r w:rsidRPr="00082D72">
        <w:rPr>
          <w:rFonts w:ascii="Times New Roman" w:hAnsi="Times New Roman" w:cs="Times New Roman"/>
          <w:sz w:val="24"/>
          <w:u w:val="single"/>
        </w:rPr>
        <w:tab/>
      </w:r>
      <w:r w:rsidRPr="00082D72">
        <w:rPr>
          <w:rFonts w:ascii="Times New Roman" w:hAnsi="Times New Roman" w:cs="Times New Roman"/>
          <w:sz w:val="24"/>
          <w:u w:val="single"/>
        </w:rPr>
        <w:tab/>
      </w:r>
      <w:r w:rsidRPr="00082D72">
        <w:rPr>
          <w:rFonts w:ascii="Times New Roman" w:hAnsi="Times New Roman" w:cs="Times New Roman"/>
          <w:sz w:val="24"/>
          <w:u w:val="single"/>
        </w:rPr>
        <w:tab/>
      </w:r>
      <w:r w:rsidRPr="00082D72">
        <w:rPr>
          <w:rFonts w:ascii="Times New Roman" w:hAnsi="Times New Roman" w:cs="Times New Roman"/>
          <w:sz w:val="24"/>
          <w:u w:val="single"/>
        </w:rPr>
        <w:tab/>
      </w:r>
      <w:r w:rsidRPr="00082D72">
        <w:rPr>
          <w:rFonts w:ascii="Times New Roman" w:hAnsi="Times New Roman" w:cs="Times New Roman"/>
          <w:sz w:val="24"/>
          <w:u w:val="single"/>
        </w:rPr>
        <w:tab/>
      </w:r>
      <w:r w:rsidRPr="00082D72">
        <w:rPr>
          <w:rFonts w:ascii="Times New Roman" w:hAnsi="Times New Roman" w:cs="Times New Roman"/>
          <w:sz w:val="24"/>
          <w:u w:val="single"/>
        </w:rPr>
        <w:tab/>
      </w:r>
      <w:r w:rsidRPr="00082D72">
        <w:rPr>
          <w:rFonts w:ascii="Times New Roman" w:hAnsi="Times New Roman" w:cs="Times New Roman"/>
          <w:sz w:val="24"/>
          <w:u w:val="single"/>
        </w:rPr>
        <w:tab/>
      </w:r>
      <w:r>
        <w:rPr>
          <w:rFonts w:ascii="Times New Roman" w:hAnsi="Times New Roman" w:cs="Times New Roman"/>
          <w:sz w:val="24"/>
        </w:rPr>
        <w:tab/>
      </w:r>
      <w:r w:rsidRPr="00AA2BBB">
        <w:rPr>
          <w:rFonts w:ascii="Times New Roman" w:hAnsi="Times New Roman" w:cs="Times New Roman"/>
          <w:sz w:val="24"/>
        </w:rPr>
        <w:t>Signature:</w:t>
      </w:r>
      <w:r w:rsidRPr="00082D72">
        <w:rPr>
          <w:rFonts w:ascii="Times New Roman" w:hAnsi="Times New Roman" w:cs="Times New Roman"/>
          <w:sz w:val="24"/>
          <w:u w:val="single"/>
        </w:rPr>
        <w:tab/>
      </w:r>
      <w:r w:rsidRPr="00082D72">
        <w:rPr>
          <w:rFonts w:ascii="Times New Roman" w:hAnsi="Times New Roman" w:cs="Times New Roman"/>
          <w:sz w:val="24"/>
          <w:u w:val="single"/>
        </w:rPr>
        <w:tab/>
      </w:r>
      <w:r w:rsidRPr="00082D72">
        <w:rPr>
          <w:rFonts w:ascii="Times New Roman" w:hAnsi="Times New Roman" w:cs="Times New Roman"/>
          <w:sz w:val="24"/>
          <w:u w:val="single"/>
        </w:rPr>
        <w:tab/>
      </w:r>
      <w:r w:rsidRPr="00082D72">
        <w:rPr>
          <w:rFonts w:ascii="Times New Roman" w:hAnsi="Times New Roman" w:cs="Times New Roman"/>
          <w:sz w:val="24"/>
          <w:u w:val="single"/>
        </w:rPr>
        <w:tab/>
      </w:r>
      <w:r>
        <w:rPr>
          <w:rFonts w:ascii="Times New Roman" w:hAnsi="Times New Roman" w:cs="Times New Roman"/>
          <w:sz w:val="24"/>
        </w:rPr>
        <w:tab/>
      </w:r>
      <w:r w:rsidRPr="004625D1">
        <w:rPr>
          <w:rFonts w:ascii="Times New Roman" w:hAnsi="Times New Roman" w:cs="Times New Roman"/>
          <w:sz w:val="24"/>
        </w:rPr>
        <w:t>Date:</w:t>
      </w:r>
      <w:r>
        <w:rPr>
          <w:rFonts w:ascii="Times New Roman" w:hAnsi="Times New Roman" w:cs="Times New Roman"/>
          <w:sz w:val="24"/>
        </w:rPr>
        <w:t xml:space="preserve"> </w:t>
      </w:r>
      <w:r w:rsidRPr="00082D72">
        <w:rPr>
          <w:rFonts w:ascii="Times New Roman" w:hAnsi="Times New Roman" w:cs="Times New Roman"/>
          <w:sz w:val="24"/>
          <w:u w:val="single"/>
        </w:rPr>
        <w:tab/>
      </w:r>
      <w:r w:rsidRPr="00082D72">
        <w:rPr>
          <w:rFonts w:ascii="Times New Roman" w:hAnsi="Times New Roman" w:cs="Times New Roman"/>
          <w:sz w:val="24"/>
          <w:u w:val="single"/>
        </w:rPr>
        <w:tab/>
      </w:r>
      <w:r w:rsidRPr="00082D72">
        <w:rPr>
          <w:rFonts w:ascii="Times New Roman" w:hAnsi="Times New Roman" w:cs="Times New Roman"/>
          <w:sz w:val="24"/>
          <w:u w:val="single"/>
        </w:rPr>
        <w:tab/>
      </w:r>
    </w:p>
    <w:p w14:paraId="13598F92" w14:textId="1DA6C1D5" w:rsidR="00082D72" w:rsidRDefault="00082D72"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>Head of Department/Project Coordinator/MZO Head</w:t>
      </w:r>
      <w:r>
        <w:rPr>
          <w:rFonts w:ascii="Times New Roman" w:hAnsi="Times New Roman" w:cs="Times New Roman"/>
          <w:sz w:val="24"/>
          <w:u w:val="single"/>
        </w:rPr>
        <w:t xml:space="preserve">                 </w:t>
      </w:r>
      <w:r w:rsidRPr="00082D72">
        <w:t xml:space="preserve">                                     </w:t>
      </w:r>
    </w:p>
    <w:p w14:paraId="1C1D71EF" w14:textId="77777777" w:rsidR="00082D72" w:rsidRDefault="00082D72"/>
    <w:p w14:paraId="3460DE67" w14:textId="1DF11CA0" w:rsidR="00931D59" w:rsidRPr="00745199" w:rsidRDefault="002C3C79" w:rsidP="002431B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45199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                                                                                                                                                     </w:t>
      </w:r>
    </w:p>
    <w:sectPr w:rsidR="00931D59" w:rsidRPr="00745199" w:rsidSect="008B5A34">
      <w:footerReference w:type="default" r:id="rId8"/>
      <w:pgSz w:w="15840" w:h="12240" w:orient="landscape"/>
      <w:pgMar w:top="567" w:right="531" w:bottom="567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51E48CE" w14:textId="77777777" w:rsidR="00FD1748" w:rsidRDefault="00FD1748" w:rsidP="00EF6029">
      <w:pPr>
        <w:spacing w:after="0" w:line="240" w:lineRule="auto"/>
      </w:pPr>
      <w:r>
        <w:separator/>
      </w:r>
    </w:p>
  </w:endnote>
  <w:endnote w:type="continuationSeparator" w:id="0">
    <w:p w14:paraId="0B7E6A1B" w14:textId="77777777" w:rsidR="00FD1748" w:rsidRDefault="00FD1748" w:rsidP="00EF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13653022"/>
      <w:docPartObj>
        <w:docPartGallery w:val="Page Numbers (Bottom of Page)"/>
        <w:docPartUnique/>
      </w:docPartObj>
    </w:sdtPr>
    <w:sdtEndPr/>
    <w:sdtContent>
      <w:sdt>
        <w:sdtPr>
          <w:id w:val="315694508"/>
          <w:docPartObj>
            <w:docPartGallery w:val="Page Numbers (Top of Page)"/>
            <w:docPartUnique/>
          </w:docPartObj>
        </w:sdtPr>
        <w:sdtEndPr/>
        <w:sdtContent>
          <w:p w14:paraId="162F8A6F" w14:textId="78347B4C" w:rsidR="00AE717E" w:rsidRDefault="00AE717E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81F94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81F94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8DE86C9" w14:textId="77777777" w:rsidR="00AE717E" w:rsidRDefault="00AE717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FCF6E10" w14:textId="77777777" w:rsidR="00FD1748" w:rsidRDefault="00FD1748" w:rsidP="00EF6029">
      <w:pPr>
        <w:spacing w:after="0" w:line="240" w:lineRule="auto"/>
      </w:pPr>
      <w:r>
        <w:separator/>
      </w:r>
    </w:p>
  </w:footnote>
  <w:footnote w:type="continuationSeparator" w:id="0">
    <w:p w14:paraId="147EA970" w14:textId="77777777" w:rsidR="00FD1748" w:rsidRDefault="00FD1748" w:rsidP="00EF6029">
      <w:pPr>
        <w:spacing w:after="0" w:line="240" w:lineRule="auto"/>
      </w:pPr>
      <w:r>
        <w:continuationSeparator/>
      </w:r>
    </w:p>
  </w:footnote>
  <w:footnote w:id="1">
    <w:p w14:paraId="1958E6F5" w14:textId="77777777" w:rsidR="00082D72" w:rsidRDefault="00082D72" w:rsidP="00082D72">
      <w:pPr>
        <w:pStyle w:val="FootnoteText"/>
      </w:pPr>
      <w:r>
        <w:rPr>
          <w:rStyle w:val="FootnoteReference"/>
        </w:rPr>
        <w:footnoteRef/>
      </w:r>
      <w:r>
        <w:t xml:space="preserve"> Attach signed departmental minutes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E1DDA"/>
    <w:multiLevelType w:val="hybridMultilevel"/>
    <w:tmpl w:val="72DA7BF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59D0F34"/>
    <w:multiLevelType w:val="hybridMultilevel"/>
    <w:tmpl w:val="AB1A6F7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AB91A73"/>
    <w:multiLevelType w:val="hybridMultilevel"/>
    <w:tmpl w:val="DB7E2204"/>
    <w:lvl w:ilvl="0" w:tplc="0409000F">
      <w:start w:val="1"/>
      <w:numFmt w:val="decimal"/>
      <w:lvlText w:val="%1."/>
      <w:lvlJc w:val="left"/>
      <w:pPr>
        <w:ind w:left="-720" w:hanging="360"/>
      </w:pPr>
    </w:lvl>
    <w:lvl w:ilvl="1" w:tplc="04090019" w:tentative="1">
      <w:start w:val="1"/>
      <w:numFmt w:val="lowerLetter"/>
      <w:lvlText w:val="%2."/>
      <w:lvlJc w:val="left"/>
      <w:pPr>
        <w:ind w:left="0" w:hanging="360"/>
      </w:pPr>
    </w:lvl>
    <w:lvl w:ilvl="2" w:tplc="0409001B" w:tentative="1">
      <w:start w:val="1"/>
      <w:numFmt w:val="lowerRoman"/>
      <w:lvlText w:val="%3."/>
      <w:lvlJc w:val="right"/>
      <w:pPr>
        <w:ind w:left="720" w:hanging="180"/>
      </w:pPr>
    </w:lvl>
    <w:lvl w:ilvl="3" w:tplc="0409000F" w:tentative="1">
      <w:start w:val="1"/>
      <w:numFmt w:val="decimal"/>
      <w:lvlText w:val="%4."/>
      <w:lvlJc w:val="left"/>
      <w:pPr>
        <w:ind w:left="1440" w:hanging="360"/>
      </w:pPr>
    </w:lvl>
    <w:lvl w:ilvl="4" w:tplc="04090019" w:tentative="1">
      <w:start w:val="1"/>
      <w:numFmt w:val="lowerLetter"/>
      <w:lvlText w:val="%5."/>
      <w:lvlJc w:val="left"/>
      <w:pPr>
        <w:ind w:left="2160" w:hanging="360"/>
      </w:pPr>
    </w:lvl>
    <w:lvl w:ilvl="5" w:tplc="0409001B" w:tentative="1">
      <w:start w:val="1"/>
      <w:numFmt w:val="lowerRoman"/>
      <w:lvlText w:val="%6."/>
      <w:lvlJc w:val="right"/>
      <w:pPr>
        <w:ind w:left="2880" w:hanging="180"/>
      </w:pPr>
    </w:lvl>
    <w:lvl w:ilvl="6" w:tplc="0409000F" w:tentative="1">
      <w:start w:val="1"/>
      <w:numFmt w:val="decimal"/>
      <w:lvlText w:val="%7."/>
      <w:lvlJc w:val="left"/>
      <w:pPr>
        <w:ind w:left="3600" w:hanging="360"/>
      </w:pPr>
    </w:lvl>
    <w:lvl w:ilvl="7" w:tplc="04090019" w:tentative="1">
      <w:start w:val="1"/>
      <w:numFmt w:val="lowerLetter"/>
      <w:lvlText w:val="%8."/>
      <w:lvlJc w:val="left"/>
      <w:pPr>
        <w:ind w:left="4320" w:hanging="360"/>
      </w:pPr>
    </w:lvl>
    <w:lvl w:ilvl="8" w:tplc="0409001B" w:tentative="1">
      <w:start w:val="1"/>
      <w:numFmt w:val="lowerRoman"/>
      <w:lvlText w:val="%9."/>
      <w:lvlJc w:val="right"/>
      <w:pPr>
        <w:ind w:left="5040" w:hanging="180"/>
      </w:pPr>
    </w:lvl>
  </w:abstractNum>
  <w:abstractNum w:abstractNumId="3" w15:restartNumberingAfterBreak="0">
    <w:nsid w:val="0B1F677C"/>
    <w:multiLevelType w:val="hybridMultilevel"/>
    <w:tmpl w:val="C00AF27A"/>
    <w:lvl w:ilvl="0" w:tplc="A1C6A42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C0D6FDE"/>
    <w:multiLevelType w:val="hybridMultilevel"/>
    <w:tmpl w:val="C0DC44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DB44BD"/>
    <w:multiLevelType w:val="hybridMultilevel"/>
    <w:tmpl w:val="28C4702E"/>
    <w:lvl w:ilvl="0" w:tplc="A1C6A42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935D21"/>
    <w:multiLevelType w:val="hybridMultilevel"/>
    <w:tmpl w:val="1910CB82"/>
    <w:lvl w:ilvl="0" w:tplc="A1C6A42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19C237F"/>
    <w:multiLevelType w:val="hybridMultilevel"/>
    <w:tmpl w:val="E898C87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2AA15E0"/>
    <w:multiLevelType w:val="hybridMultilevel"/>
    <w:tmpl w:val="D8C48D18"/>
    <w:lvl w:ilvl="0" w:tplc="100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1308F1"/>
    <w:multiLevelType w:val="hybridMultilevel"/>
    <w:tmpl w:val="527A781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AAB0FAD"/>
    <w:multiLevelType w:val="hybridMultilevel"/>
    <w:tmpl w:val="81C8405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12D3B72"/>
    <w:multiLevelType w:val="hybridMultilevel"/>
    <w:tmpl w:val="1DCEBF0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4765BE6"/>
    <w:multiLevelType w:val="hybridMultilevel"/>
    <w:tmpl w:val="3586BFB6"/>
    <w:lvl w:ilvl="0" w:tplc="A1C6A42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9D311CD"/>
    <w:multiLevelType w:val="hybridMultilevel"/>
    <w:tmpl w:val="229E808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E3B12B1"/>
    <w:multiLevelType w:val="hybridMultilevel"/>
    <w:tmpl w:val="539A92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9810A6"/>
    <w:multiLevelType w:val="hybridMultilevel"/>
    <w:tmpl w:val="DEC8211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8731700"/>
    <w:multiLevelType w:val="hybridMultilevel"/>
    <w:tmpl w:val="3AE4ACF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C5E6BE1"/>
    <w:multiLevelType w:val="hybridMultilevel"/>
    <w:tmpl w:val="C3A2D5F6"/>
    <w:lvl w:ilvl="0" w:tplc="D94603A6">
      <w:start w:val="1"/>
      <w:numFmt w:val="decimal"/>
      <w:lvlText w:val="%1."/>
      <w:lvlJc w:val="left"/>
      <w:pPr>
        <w:ind w:left="36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3192FDA"/>
    <w:multiLevelType w:val="hybridMultilevel"/>
    <w:tmpl w:val="040C8FF2"/>
    <w:lvl w:ilvl="0" w:tplc="A1C6A42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40F1CE7"/>
    <w:multiLevelType w:val="hybridMultilevel"/>
    <w:tmpl w:val="00FAE480"/>
    <w:lvl w:ilvl="0" w:tplc="A1C6A42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6000211"/>
    <w:multiLevelType w:val="hybridMultilevel"/>
    <w:tmpl w:val="1C183B9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7A928D5"/>
    <w:multiLevelType w:val="hybridMultilevel"/>
    <w:tmpl w:val="107A5B48"/>
    <w:lvl w:ilvl="0" w:tplc="A1C6A42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1429B3"/>
    <w:multiLevelType w:val="hybridMultilevel"/>
    <w:tmpl w:val="F14EEB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AEC5E44"/>
    <w:multiLevelType w:val="hybridMultilevel"/>
    <w:tmpl w:val="523A0F8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E175CDC"/>
    <w:multiLevelType w:val="hybridMultilevel"/>
    <w:tmpl w:val="809689B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E8605B0"/>
    <w:multiLevelType w:val="hybridMultilevel"/>
    <w:tmpl w:val="A7E4858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FE34C54"/>
    <w:multiLevelType w:val="hybridMultilevel"/>
    <w:tmpl w:val="FB3CC174"/>
    <w:lvl w:ilvl="0" w:tplc="08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27" w15:restartNumberingAfterBreak="0">
    <w:nsid w:val="62A0551E"/>
    <w:multiLevelType w:val="hybridMultilevel"/>
    <w:tmpl w:val="37809C8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3562D4F"/>
    <w:multiLevelType w:val="hybridMultilevel"/>
    <w:tmpl w:val="E5F8F35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5E72636"/>
    <w:multiLevelType w:val="hybridMultilevel"/>
    <w:tmpl w:val="1CD20FB0"/>
    <w:lvl w:ilvl="0" w:tplc="100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7F2031E"/>
    <w:multiLevelType w:val="hybridMultilevel"/>
    <w:tmpl w:val="9E7ED07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ACC4FF7"/>
    <w:multiLevelType w:val="hybridMultilevel"/>
    <w:tmpl w:val="BFFA6E6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DC332FE"/>
    <w:multiLevelType w:val="hybridMultilevel"/>
    <w:tmpl w:val="6BB0DEF2"/>
    <w:lvl w:ilvl="0" w:tplc="D0EC7704">
      <w:start w:val="1"/>
      <w:numFmt w:val="decimal"/>
      <w:lvlText w:val="%1."/>
      <w:lvlJc w:val="left"/>
      <w:pPr>
        <w:ind w:left="36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EBB5120"/>
    <w:multiLevelType w:val="hybridMultilevel"/>
    <w:tmpl w:val="C0F6360A"/>
    <w:lvl w:ilvl="0" w:tplc="0DD4FCA4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3554B85"/>
    <w:multiLevelType w:val="hybridMultilevel"/>
    <w:tmpl w:val="F8AC6DD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67C3319"/>
    <w:multiLevelType w:val="hybridMultilevel"/>
    <w:tmpl w:val="D70C840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F609BF"/>
    <w:multiLevelType w:val="hybridMultilevel"/>
    <w:tmpl w:val="1D06E9D8"/>
    <w:lvl w:ilvl="0" w:tplc="6AF83FD4">
      <w:start w:val="1"/>
      <w:numFmt w:val="decimal"/>
      <w:lvlText w:val="%1."/>
      <w:lvlJc w:val="left"/>
      <w:pPr>
        <w:ind w:left="36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9D52657"/>
    <w:multiLevelType w:val="hybridMultilevel"/>
    <w:tmpl w:val="2AC2996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D89502D"/>
    <w:multiLevelType w:val="hybridMultilevel"/>
    <w:tmpl w:val="4170EEFE"/>
    <w:lvl w:ilvl="0" w:tplc="03FA0174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2"/>
  </w:num>
  <w:num w:numId="3">
    <w:abstractNumId w:val="23"/>
  </w:num>
  <w:num w:numId="4">
    <w:abstractNumId w:val="25"/>
  </w:num>
  <w:num w:numId="5">
    <w:abstractNumId w:val="34"/>
  </w:num>
  <w:num w:numId="6">
    <w:abstractNumId w:val="16"/>
  </w:num>
  <w:num w:numId="7">
    <w:abstractNumId w:val="21"/>
  </w:num>
  <w:num w:numId="8">
    <w:abstractNumId w:val="3"/>
  </w:num>
  <w:num w:numId="9">
    <w:abstractNumId w:val="9"/>
  </w:num>
  <w:num w:numId="10">
    <w:abstractNumId w:val="5"/>
  </w:num>
  <w:num w:numId="11">
    <w:abstractNumId w:val="24"/>
  </w:num>
  <w:num w:numId="12">
    <w:abstractNumId w:val="15"/>
  </w:num>
  <w:num w:numId="13">
    <w:abstractNumId w:val="30"/>
  </w:num>
  <w:num w:numId="14">
    <w:abstractNumId w:val="12"/>
  </w:num>
  <w:num w:numId="15">
    <w:abstractNumId w:val="17"/>
  </w:num>
  <w:num w:numId="16">
    <w:abstractNumId w:val="37"/>
  </w:num>
  <w:num w:numId="17">
    <w:abstractNumId w:val="6"/>
  </w:num>
  <w:num w:numId="18">
    <w:abstractNumId w:val="18"/>
  </w:num>
  <w:num w:numId="19">
    <w:abstractNumId w:val="36"/>
  </w:num>
  <w:num w:numId="20">
    <w:abstractNumId w:val="13"/>
  </w:num>
  <w:num w:numId="21">
    <w:abstractNumId w:val="10"/>
  </w:num>
  <w:num w:numId="22">
    <w:abstractNumId w:val="20"/>
  </w:num>
  <w:num w:numId="23">
    <w:abstractNumId w:val="32"/>
  </w:num>
  <w:num w:numId="24">
    <w:abstractNumId w:val="19"/>
  </w:num>
  <w:num w:numId="25">
    <w:abstractNumId w:val="28"/>
  </w:num>
  <w:num w:numId="26">
    <w:abstractNumId w:val="35"/>
  </w:num>
  <w:num w:numId="27">
    <w:abstractNumId w:val="11"/>
  </w:num>
  <w:num w:numId="28">
    <w:abstractNumId w:val="31"/>
  </w:num>
  <w:num w:numId="29">
    <w:abstractNumId w:val="7"/>
  </w:num>
  <w:num w:numId="30">
    <w:abstractNumId w:val="0"/>
  </w:num>
  <w:num w:numId="31">
    <w:abstractNumId w:val="1"/>
  </w:num>
  <w:num w:numId="32">
    <w:abstractNumId w:val="8"/>
  </w:num>
  <w:num w:numId="33">
    <w:abstractNumId w:val="29"/>
  </w:num>
  <w:num w:numId="34">
    <w:abstractNumId w:val="14"/>
  </w:num>
  <w:num w:numId="35">
    <w:abstractNumId w:val="33"/>
  </w:num>
  <w:num w:numId="36">
    <w:abstractNumId w:val="38"/>
  </w:num>
  <w:num w:numId="37">
    <w:abstractNumId w:val="26"/>
  </w:num>
  <w:num w:numId="38">
    <w:abstractNumId w:val="4"/>
  </w:num>
  <w:num w:numId="39">
    <w:abstractNumId w:val="22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B43"/>
    <w:rsid w:val="0000133D"/>
    <w:rsid w:val="00002D12"/>
    <w:rsid w:val="000044C0"/>
    <w:rsid w:val="00011C09"/>
    <w:rsid w:val="00017A44"/>
    <w:rsid w:val="000213C4"/>
    <w:rsid w:val="00023E43"/>
    <w:rsid w:val="000268EA"/>
    <w:rsid w:val="000348E8"/>
    <w:rsid w:val="00040E64"/>
    <w:rsid w:val="00043E06"/>
    <w:rsid w:val="00064BFA"/>
    <w:rsid w:val="000816C9"/>
    <w:rsid w:val="00082D72"/>
    <w:rsid w:val="00083105"/>
    <w:rsid w:val="000B5905"/>
    <w:rsid w:val="000C0467"/>
    <w:rsid w:val="000D0B59"/>
    <w:rsid w:val="000E47CA"/>
    <w:rsid w:val="000F71A2"/>
    <w:rsid w:val="00101FCC"/>
    <w:rsid w:val="00104A58"/>
    <w:rsid w:val="001242E6"/>
    <w:rsid w:val="001412CA"/>
    <w:rsid w:val="00162347"/>
    <w:rsid w:val="00185D40"/>
    <w:rsid w:val="0019072E"/>
    <w:rsid w:val="001A0035"/>
    <w:rsid w:val="001A7E98"/>
    <w:rsid w:val="001B286B"/>
    <w:rsid w:val="001B2982"/>
    <w:rsid w:val="001C24C6"/>
    <w:rsid w:val="002431B0"/>
    <w:rsid w:val="00257B34"/>
    <w:rsid w:val="002B0F02"/>
    <w:rsid w:val="002C3C79"/>
    <w:rsid w:val="002D04E0"/>
    <w:rsid w:val="002D118E"/>
    <w:rsid w:val="002E2401"/>
    <w:rsid w:val="00352A80"/>
    <w:rsid w:val="003720B6"/>
    <w:rsid w:val="003757F4"/>
    <w:rsid w:val="00381315"/>
    <w:rsid w:val="00381F94"/>
    <w:rsid w:val="00387432"/>
    <w:rsid w:val="003B52F4"/>
    <w:rsid w:val="003C0E22"/>
    <w:rsid w:val="003C1789"/>
    <w:rsid w:val="003E6294"/>
    <w:rsid w:val="00410A0A"/>
    <w:rsid w:val="00412FB7"/>
    <w:rsid w:val="00422366"/>
    <w:rsid w:val="00425DFE"/>
    <w:rsid w:val="00442847"/>
    <w:rsid w:val="004570E7"/>
    <w:rsid w:val="004625D1"/>
    <w:rsid w:val="004839B0"/>
    <w:rsid w:val="004A4B4C"/>
    <w:rsid w:val="004B28C7"/>
    <w:rsid w:val="004D1279"/>
    <w:rsid w:val="004E6F79"/>
    <w:rsid w:val="005117E2"/>
    <w:rsid w:val="00512AF7"/>
    <w:rsid w:val="00514651"/>
    <w:rsid w:val="00521798"/>
    <w:rsid w:val="00524C06"/>
    <w:rsid w:val="005365E0"/>
    <w:rsid w:val="00547975"/>
    <w:rsid w:val="005737A2"/>
    <w:rsid w:val="00577A4E"/>
    <w:rsid w:val="00592F77"/>
    <w:rsid w:val="005932FC"/>
    <w:rsid w:val="005C2B39"/>
    <w:rsid w:val="005D7B43"/>
    <w:rsid w:val="005E03AB"/>
    <w:rsid w:val="005F048A"/>
    <w:rsid w:val="005F0D72"/>
    <w:rsid w:val="00601DD1"/>
    <w:rsid w:val="00602EBD"/>
    <w:rsid w:val="00621D5C"/>
    <w:rsid w:val="006301F5"/>
    <w:rsid w:val="0063267F"/>
    <w:rsid w:val="006479A7"/>
    <w:rsid w:val="006718BB"/>
    <w:rsid w:val="00677B12"/>
    <w:rsid w:val="006818EE"/>
    <w:rsid w:val="00693F9C"/>
    <w:rsid w:val="006A2C09"/>
    <w:rsid w:val="006D6FB7"/>
    <w:rsid w:val="006F1444"/>
    <w:rsid w:val="006F1A3A"/>
    <w:rsid w:val="007071A8"/>
    <w:rsid w:val="0071207F"/>
    <w:rsid w:val="00721DD1"/>
    <w:rsid w:val="00731157"/>
    <w:rsid w:val="00735ACA"/>
    <w:rsid w:val="00745199"/>
    <w:rsid w:val="00760AC6"/>
    <w:rsid w:val="007701CA"/>
    <w:rsid w:val="00772C5A"/>
    <w:rsid w:val="00791D39"/>
    <w:rsid w:val="007A3633"/>
    <w:rsid w:val="007C115E"/>
    <w:rsid w:val="007C38D9"/>
    <w:rsid w:val="007D06F7"/>
    <w:rsid w:val="00801ACE"/>
    <w:rsid w:val="00803E20"/>
    <w:rsid w:val="00810B15"/>
    <w:rsid w:val="008219D1"/>
    <w:rsid w:val="00837B70"/>
    <w:rsid w:val="00860B85"/>
    <w:rsid w:val="00884B4B"/>
    <w:rsid w:val="00892419"/>
    <w:rsid w:val="00894A3B"/>
    <w:rsid w:val="00896957"/>
    <w:rsid w:val="008B5A34"/>
    <w:rsid w:val="008C2343"/>
    <w:rsid w:val="008C42C9"/>
    <w:rsid w:val="008C60F1"/>
    <w:rsid w:val="008D26C7"/>
    <w:rsid w:val="008E0CCF"/>
    <w:rsid w:val="008E13FB"/>
    <w:rsid w:val="00931D59"/>
    <w:rsid w:val="00932484"/>
    <w:rsid w:val="0096395B"/>
    <w:rsid w:val="0099013F"/>
    <w:rsid w:val="009A0813"/>
    <w:rsid w:val="009A3D4A"/>
    <w:rsid w:val="009B077A"/>
    <w:rsid w:val="009B19BC"/>
    <w:rsid w:val="009D0CDB"/>
    <w:rsid w:val="009F2CBB"/>
    <w:rsid w:val="009F62E0"/>
    <w:rsid w:val="00A037A7"/>
    <w:rsid w:val="00A06BCF"/>
    <w:rsid w:val="00A45352"/>
    <w:rsid w:val="00A566DC"/>
    <w:rsid w:val="00A572B8"/>
    <w:rsid w:val="00A75408"/>
    <w:rsid w:val="00A871B5"/>
    <w:rsid w:val="00A87EF0"/>
    <w:rsid w:val="00A93A30"/>
    <w:rsid w:val="00AA2BBB"/>
    <w:rsid w:val="00AA7431"/>
    <w:rsid w:val="00AB6F75"/>
    <w:rsid w:val="00AC053D"/>
    <w:rsid w:val="00AE69F6"/>
    <w:rsid w:val="00AE717E"/>
    <w:rsid w:val="00AF5C4B"/>
    <w:rsid w:val="00B0076F"/>
    <w:rsid w:val="00B00DF4"/>
    <w:rsid w:val="00B2778F"/>
    <w:rsid w:val="00B40F3F"/>
    <w:rsid w:val="00B422CC"/>
    <w:rsid w:val="00B43C0E"/>
    <w:rsid w:val="00B57145"/>
    <w:rsid w:val="00B60103"/>
    <w:rsid w:val="00BC255C"/>
    <w:rsid w:val="00BC3AC4"/>
    <w:rsid w:val="00BD0CEB"/>
    <w:rsid w:val="00BD36A4"/>
    <w:rsid w:val="00BE734D"/>
    <w:rsid w:val="00BE79C9"/>
    <w:rsid w:val="00BF14B6"/>
    <w:rsid w:val="00BF4B85"/>
    <w:rsid w:val="00C01372"/>
    <w:rsid w:val="00C2407B"/>
    <w:rsid w:val="00C241FC"/>
    <w:rsid w:val="00C45886"/>
    <w:rsid w:val="00C54761"/>
    <w:rsid w:val="00C72D7A"/>
    <w:rsid w:val="00C83589"/>
    <w:rsid w:val="00C85ED3"/>
    <w:rsid w:val="00CC5F45"/>
    <w:rsid w:val="00CD5509"/>
    <w:rsid w:val="00CF0792"/>
    <w:rsid w:val="00CF59CC"/>
    <w:rsid w:val="00D018D5"/>
    <w:rsid w:val="00D02400"/>
    <w:rsid w:val="00D109A8"/>
    <w:rsid w:val="00D30321"/>
    <w:rsid w:val="00D468DA"/>
    <w:rsid w:val="00D675B6"/>
    <w:rsid w:val="00D906C7"/>
    <w:rsid w:val="00DE5DFF"/>
    <w:rsid w:val="00DF6D99"/>
    <w:rsid w:val="00E03CB8"/>
    <w:rsid w:val="00E051EB"/>
    <w:rsid w:val="00E10364"/>
    <w:rsid w:val="00E16440"/>
    <w:rsid w:val="00E45C52"/>
    <w:rsid w:val="00E51907"/>
    <w:rsid w:val="00E5727C"/>
    <w:rsid w:val="00E6342F"/>
    <w:rsid w:val="00E75DE6"/>
    <w:rsid w:val="00E77725"/>
    <w:rsid w:val="00E77754"/>
    <w:rsid w:val="00E93824"/>
    <w:rsid w:val="00EA284B"/>
    <w:rsid w:val="00EC492C"/>
    <w:rsid w:val="00ED3BEC"/>
    <w:rsid w:val="00EF1822"/>
    <w:rsid w:val="00EF6029"/>
    <w:rsid w:val="00F05F8F"/>
    <w:rsid w:val="00F14E08"/>
    <w:rsid w:val="00F41565"/>
    <w:rsid w:val="00F547DA"/>
    <w:rsid w:val="00F568FE"/>
    <w:rsid w:val="00F57826"/>
    <w:rsid w:val="00F624A4"/>
    <w:rsid w:val="00F8209E"/>
    <w:rsid w:val="00F84C92"/>
    <w:rsid w:val="00F92E6A"/>
    <w:rsid w:val="00FA315D"/>
    <w:rsid w:val="00FB0F5C"/>
    <w:rsid w:val="00FD1748"/>
    <w:rsid w:val="00FE1D07"/>
    <w:rsid w:val="00FE41E7"/>
    <w:rsid w:val="00FF1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EFD9DC"/>
  <w15:chartTrackingRefBased/>
  <w15:docId w15:val="{F7C97143-63D7-4110-87DF-A42296C89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5D7B43"/>
    <w:pPr>
      <w:widowControl w:val="0"/>
      <w:autoSpaceDE w:val="0"/>
      <w:autoSpaceDN w:val="0"/>
      <w:spacing w:after="0" w:line="240" w:lineRule="auto"/>
      <w:ind w:left="156"/>
      <w:outlineLvl w:val="0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5D7B43"/>
    <w:rPr>
      <w:rFonts w:ascii="Times New Roman" w:eastAsia="Times New Roman" w:hAnsi="Times New Roman" w:cs="Times New Roman"/>
      <w:b/>
      <w:bCs/>
      <w:sz w:val="15"/>
      <w:szCs w:val="15"/>
    </w:rPr>
  </w:style>
  <w:style w:type="numbering" w:customStyle="1" w:styleId="NoList1">
    <w:name w:val="No List1"/>
    <w:next w:val="NoList"/>
    <w:uiPriority w:val="99"/>
    <w:semiHidden/>
    <w:unhideWhenUsed/>
    <w:rsid w:val="005D7B43"/>
  </w:style>
  <w:style w:type="table" w:styleId="TableGrid">
    <w:name w:val="Table Grid"/>
    <w:basedOn w:val="TableNormal"/>
    <w:uiPriority w:val="39"/>
    <w:rsid w:val="005D7B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5D7B43"/>
    <w:pPr>
      <w:widowControl w:val="0"/>
      <w:autoSpaceDE w:val="0"/>
      <w:autoSpaceDN w:val="0"/>
      <w:spacing w:before="20" w:after="0" w:line="240" w:lineRule="auto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5D7B43"/>
    <w:pPr>
      <w:widowControl w:val="0"/>
      <w:autoSpaceDE w:val="0"/>
      <w:autoSpaceDN w:val="0"/>
      <w:spacing w:after="0" w:line="240" w:lineRule="auto"/>
      <w:ind w:left="156"/>
    </w:pPr>
    <w:rPr>
      <w:rFonts w:ascii="Times New Roman" w:eastAsia="Times New Roman" w:hAnsi="Times New Roman" w:cs="Times New Roman"/>
    </w:rPr>
  </w:style>
  <w:style w:type="paragraph" w:styleId="BodyText">
    <w:name w:val="Body Text"/>
    <w:basedOn w:val="Normal"/>
    <w:link w:val="BodyTextChar"/>
    <w:uiPriority w:val="1"/>
    <w:qFormat/>
    <w:rsid w:val="005D7B4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15"/>
      <w:szCs w:val="15"/>
    </w:rPr>
  </w:style>
  <w:style w:type="character" w:customStyle="1" w:styleId="BodyTextChar">
    <w:name w:val="Body Text Char"/>
    <w:basedOn w:val="DefaultParagraphFont"/>
    <w:link w:val="BodyText"/>
    <w:uiPriority w:val="1"/>
    <w:rsid w:val="005D7B43"/>
    <w:rPr>
      <w:rFonts w:ascii="Times New Roman" w:eastAsia="Times New Roman" w:hAnsi="Times New Roman" w:cs="Times New Roman"/>
      <w:sz w:val="15"/>
      <w:szCs w:val="15"/>
    </w:rPr>
  </w:style>
  <w:style w:type="paragraph" w:styleId="Header">
    <w:name w:val="header"/>
    <w:basedOn w:val="Normal"/>
    <w:link w:val="HeaderChar"/>
    <w:uiPriority w:val="99"/>
    <w:unhideWhenUsed/>
    <w:rsid w:val="00EF60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6029"/>
  </w:style>
  <w:style w:type="paragraph" w:styleId="Footer">
    <w:name w:val="footer"/>
    <w:basedOn w:val="Normal"/>
    <w:link w:val="FooterChar"/>
    <w:uiPriority w:val="99"/>
    <w:unhideWhenUsed/>
    <w:rsid w:val="00EF60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6029"/>
  </w:style>
  <w:style w:type="paragraph" w:styleId="BalloonText">
    <w:name w:val="Balloon Text"/>
    <w:basedOn w:val="Normal"/>
    <w:link w:val="BalloonTextChar"/>
    <w:uiPriority w:val="99"/>
    <w:semiHidden/>
    <w:unhideWhenUsed/>
    <w:rsid w:val="00803E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3E20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BF4B85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602EB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02EB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02EB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7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34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5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098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308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372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21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10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954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2118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38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5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75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569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222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47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89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829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248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734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34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33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29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003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488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70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12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19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190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706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0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60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985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257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333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79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9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6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198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911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83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7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062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753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51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58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6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031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473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0822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890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8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45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324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185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4222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74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72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429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9065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829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05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75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680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742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018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12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30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828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6747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18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02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273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756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064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484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44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02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747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463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73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83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87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05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312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106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3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94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426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247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336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7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30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531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541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607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938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02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92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39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714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2220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6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83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09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561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561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709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94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434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622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703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7866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73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98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903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702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0260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82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39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871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101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0398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64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66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69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125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79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226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34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05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307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032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954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2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486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63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06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002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13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54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35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386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547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05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656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857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937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789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0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00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985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3433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510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70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418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024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737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013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38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69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48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705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156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5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6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95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979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849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54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0236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33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8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16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99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744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767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1265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31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747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879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397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387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8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742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849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039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74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42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73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911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819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850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66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498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134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613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682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67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28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777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8596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03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7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954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745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038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776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9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26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120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75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578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985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66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88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964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282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753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04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022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030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061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981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55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92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79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495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061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41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22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295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6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606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69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71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806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622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020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2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375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474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140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049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60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17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0475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266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976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2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11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920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398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912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284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7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14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6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57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92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360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647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64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7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5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29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91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320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733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870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24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43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511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8754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796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25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52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350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061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030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42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54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622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906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3248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1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49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96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545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159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126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8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51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13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489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2754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759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70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41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25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4574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903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074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935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832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97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99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001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4897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5650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21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724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774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758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487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57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793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750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154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533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20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132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203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99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53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06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12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186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443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958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010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890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345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542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54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346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744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729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3270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5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5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73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488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1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409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889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1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62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47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209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84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6522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92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420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03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903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411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16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026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724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276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1279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03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834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182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3734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917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5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04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354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5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905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761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8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00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28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579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48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409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7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88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60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014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123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592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0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899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13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99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1217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67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92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816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024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287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18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106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8263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267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151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6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92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67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344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306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833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25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713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420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126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89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591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771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328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253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18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126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033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163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476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5616EC-4ACE-48FA-A473-8DCCB7D430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763</Words>
  <Characters>4355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DANIEL</cp:lastModifiedBy>
  <cp:revision>2</cp:revision>
  <cp:lastPrinted>2026-09-23T10:32:00Z</cp:lastPrinted>
  <dcterms:created xsi:type="dcterms:W3CDTF">2026-10-28T09:28:00Z</dcterms:created>
  <dcterms:modified xsi:type="dcterms:W3CDTF">2026-10-28T09:28:00Z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b0485810-35df-407b-a729-8d880767c885</vt:lpwstr>
  </property>
</Properties>
</file>