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08" w:rsidRDefault="00BC26F8" w:rsidP="002E7D0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CHECKLIST FOR PHYSICAL DEVELOPMENT PLAN PREPARATION</w:t>
      </w:r>
      <w:r w:rsidR="002E7D08">
        <w:rPr>
          <w:rFonts w:ascii="Times New Roman" w:eastAsia="Times New Roman" w:hAnsi="Times New Roman" w:cs="Times New Roman"/>
          <w:b/>
          <w:sz w:val="26"/>
          <w:szCs w:val="26"/>
        </w:rPr>
        <w:br/>
      </w:r>
    </w:p>
    <w:p w:rsidR="002E7D08" w:rsidRPr="002E7D08" w:rsidRDefault="002E7D08" w:rsidP="002E7D0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7D08"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eastAsia="Times New Roman" w:hAnsi="Times New Roman" w:cs="Times New Roman"/>
          <w:sz w:val="24"/>
          <w:szCs w:val="24"/>
        </w:rPr>
        <w:t>checklist is</w:t>
      </w:r>
      <w:r w:rsidRPr="002E7D08">
        <w:rPr>
          <w:rFonts w:ascii="Times New Roman" w:eastAsia="Times New Roman" w:hAnsi="Times New Roman" w:cs="Times New Roman"/>
          <w:sz w:val="24"/>
          <w:szCs w:val="24"/>
        </w:rPr>
        <w:t xml:space="preserve"> to be used by all those involved in preparation and implementation of Physical D</w:t>
      </w:r>
      <w:r>
        <w:rPr>
          <w:rFonts w:ascii="Times New Roman" w:eastAsia="Times New Roman" w:hAnsi="Times New Roman" w:cs="Times New Roman"/>
          <w:sz w:val="24"/>
          <w:szCs w:val="24"/>
        </w:rPr>
        <w:t>evelopment Plans (PDPs).  The checklist is</w:t>
      </w:r>
      <w:r w:rsidRPr="002E7D08">
        <w:rPr>
          <w:rFonts w:ascii="Times New Roman" w:eastAsia="Times New Roman" w:hAnsi="Times New Roman" w:cs="Times New Roman"/>
          <w:sz w:val="24"/>
          <w:szCs w:val="24"/>
        </w:rPr>
        <w:t xml:space="preserve"> complementary to the existing instruments and should also serve as a </w:t>
      </w:r>
      <w:r>
        <w:rPr>
          <w:rFonts w:ascii="Times New Roman" w:eastAsia="Times New Roman" w:hAnsi="Times New Roman" w:cs="Times New Roman"/>
          <w:sz w:val="24"/>
          <w:szCs w:val="24"/>
        </w:rPr>
        <w:t>guide</w:t>
      </w:r>
      <w:r w:rsidRPr="002E7D08">
        <w:rPr>
          <w:rFonts w:ascii="Times New Roman" w:eastAsia="Times New Roman" w:hAnsi="Times New Roman" w:cs="Times New Roman"/>
          <w:sz w:val="24"/>
          <w:szCs w:val="24"/>
        </w:rPr>
        <w:t xml:space="preserve"> in procurement of consultancies for physical planning services. </w:t>
      </w:r>
      <w:r>
        <w:rPr>
          <w:rFonts w:ascii="Times New Roman" w:eastAsia="Times New Roman" w:hAnsi="Times New Roman" w:cs="Times New Roman"/>
          <w:sz w:val="24"/>
          <w:szCs w:val="24"/>
        </w:rPr>
        <w:t>Adhering to the checklist</w:t>
      </w:r>
      <w:bookmarkStart w:id="0" w:name="_GoBack"/>
      <w:bookmarkEnd w:id="0"/>
      <w:r w:rsidRPr="002E7D08">
        <w:rPr>
          <w:rFonts w:ascii="Times New Roman" w:eastAsia="Times New Roman" w:hAnsi="Times New Roman" w:cs="Times New Roman"/>
          <w:sz w:val="24"/>
          <w:szCs w:val="24"/>
        </w:rPr>
        <w:t xml:space="preserve"> will not only enable standardization of the processes and deliverables but will also ease implementation of the Physical Development Plans by the local governments and other agencies.</w:t>
      </w:r>
    </w:p>
    <w:p w:rsidR="009901EA" w:rsidRPr="00592B28" w:rsidRDefault="009901EA" w:rsidP="002B19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9901EA" w:rsidRPr="009901EA" w:rsidRDefault="009901EA" w:rsidP="002B198A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939E9" w:rsidRPr="00C939E9" w:rsidRDefault="006A751E" w:rsidP="00C939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Commissioner Physical Planning should be provided with the work plan and kept informed of the progress of the planning exercise at all times.</w:t>
      </w:r>
    </w:p>
    <w:p w:rsidR="009901EA" w:rsidRDefault="009901EA" w:rsidP="002B198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1EA">
        <w:rPr>
          <w:rFonts w:ascii="Times New Roman" w:hAnsi="Times New Roman" w:cs="Times New Roman"/>
          <w:sz w:val="24"/>
          <w:szCs w:val="24"/>
        </w:rPr>
        <w:t xml:space="preserve">The supervisory role of the Ministry of Lands, Housing &amp; Urban </w:t>
      </w:r>
      <w:r w:rsidR="00CF750A" w:rsidRPr="009901EA">
        <w:rPr>
          <w:rFonts w:ascii="Times New Roman" w:hAnsi="Times New Roman" w:cs="Times New Roman"/>
          <w:sz w:val="24"/>
          <w:szCs w:val="24"/>
        </w:rPr>
        <w:t>Development is</w:t>
      </w:r>
      <w:r w:rsidRPr="009901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01EA">
        <w:rPr>
          <w:rFonts w:ascii="Times New Roman" w:hAnsi="Times New Roman" w:cs="Times New Roman"/>
          <w:sz w:val="24"/>
          <w:szCs w:val="24"/>
        </w:rPr>
        <w:t>key</w:t>
      </w:r>
      <w:proofErr w:type="gramEnd"/>
      <w:r w:rsidRPr="009901EA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providing technical support &amp; guidance in the</w:t>
      </w:r>
      <w:r w:rsidR="00CF750A">
        <w:rPr>
          <w:rFonts w:ascii="Times New Roman" w:hAnsi="Times New Roman" w:cs="Times New Roman"/>
          <w:sz w:val="24"/>
          <w:szCs w:val="24"/>
        </w:rPr>
        <w:t xml:space="preserve"> </w:t>
      </w:r>
      <w:r w:rsidR="00CF750A" w:rsidRPr="00CF750A">
        <w:rPr>
          <w:rFonts w:ascii="Times New Roman" w:eastAsia="Times New Roman" w:hAnsi="Times New Roman" w:cs="Times New Roman"/>
          <w:sz w:val="24"/>
          <w:szCs w:val="24"/>
        </w:rPr>
        <w:t>acquisition of planning services</w:t>
      </w:r>
      <w:r w:rsidR="00CF750A">
        <w:rPr>
          <w:rFonts w:ascii="Times New Roman" w:eastAsia="Times New Roman" w:hAnsi="Times New Roman" w:cs="Times New Roman"/>
          <w:sz w:val="24"/>
          <w:szCs w:val="24"/>
        </w:rPr>
        <w:t xml:space="preserve"> &amp;</w:t>
      </w:r>
      <w:r>
        <w:rPr>
          <w:rFonts w:ascii="Times New Roman" w:hAnsi="Times New Roman" w:cs="Times New Roman"/>
          <w:sz w:val="24"/>
          <w:szCs w:val="24"/>
        </w:rPr>
        <w:t xml:space="preserve"> PDP preparation process.</w:t>
      </w:r>
      <w:r w:rsidR="00C944E4">
        <w:rPr>
          <w:rFonts w:ascii="Times New Roman" w:hAnsi="Times New Roman" w:cs="Times New Roman"/>
          <w:sz w:val="24"/>
          <w:szCs w:val="24"/>
        </w:rPr>
        <w:t xml:space="preserve"> </w:t>
      </w:r>
      <w:r w:rsidR="00C939E9">
        <w:rPr>
          <w:rFonts w:ascii="Times New Roman" w:hAnsi="Times New Roman" w:cs="Times New Roman"/>
          <w:sz w:val="24"/>
          <w:szCs w:val="24"/>
        </w:rPr>
        <w:t xml:space="preserve">Therefore all </w:t>
      </w:r>
      <w:r w:rsidR="00594F55">
        <w:rPr>
          <w:rFonts w:ascii="Times New Roman" w:hAnsi="Times New Roman" w:cs="Times New Roman"/>
          <w:sz w:val="24"/>
          <w:szCs w:val="24"/>
        </w:rPr>
        <w:t xml:space="preserve">TORs should be submitted to CPP for review. Similarly all deliverables should be copied to CPP for information and guidance. </w:t>
      </w:r>
    </w:p>
    <w:p w:rsidR="00CF750A" w:rsidRDefault="00CF750A" w:rsidP="002B198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Physical Planning Consultant or the Physical Planner responsible for the PDP preparation</w:t>
      </w:r>
      <w:r w:rsidR="00292FE1">
        <w:rPr>
          <w:rFonts w:ascii="Times New Roman" w:hAnsi="Times New Roman" w:cs="Times New Roman"/>
          <w:sz w:val="24"/>
          <w:szCs w:val="24"/>
        </w:rPr>
        <w:t xml:space="preserve"> should be a registered member of the Uganda Institute of Physical Planners (UIPP)</w:t>
      </w:r>
      <w:r w:rsidR="00E45584">
        <w:rPr>
          <w:rFonts w:ascii="Times New Roman" w:hAnsi="Times New Roman" w:cs="Times New Roman"/>
          <w:sz w:val="24"/>
          <w:szCs w:val="24"/>
        </w:rPr>
        <w:t>.</w:t>
      </w:r>
    </w:p>
    <w:p w:rsidR="00292FE1" w:rsidRDefault="00292FE1" w:rsidP="002B198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enga</w:t>
      </w:r>
      <w:r w:rsidR="00BC26F8">
        <w:rPr>
          <w:rFonts w:ascii="Times New Roman" w:hAnsi="Times New Roman" w:cs="Times New Roman"/>
          <w:sz w:val="24"/>
          <w:szCs w:val="24"/>
        </w:rPr>
        <w:t xml:space="preserve">gement/ participation </w:t>
      </w:r>
      <w:proofErr w:type="gramStart"/>
      <w:r w:rsidR="00BC26F8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BC26F8">
        <w:rPr>
          <w:rFonts w:ascii="Times New Roman" w:hAnsi="Times New Roman" w:cs="Times New Roman"/>
          <w:sz w:val="24"/>
          <w:szCs w:val="24"/>
        </w:rPr>
        <w:t xml:space="preserve"> key in all the stages of the PDP preparation.</w:t>
      </w:r>
      <w:r w:rsidR="00003D9C">
        <w:rPr>
          <w:rFonts w:ascii="Times New Roman" w:hAnsi="Times New Roman" w:cs="Times New Roman"/>
          <w:sz w:val="24"/>
          <w:szCs w:val="24"/>
        </w:rPr>
        <w:t xml:space="preserve"> The planning entity should submit to CPP their stakeholder engagement plan.</w:t>
      </w:r>
    </w:p>
    <w:p w:rsidR="00E0179A" w:rsidRPr="00E0179A" w:rsidRDefault="00E0179A" w:rsidP="00E0179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SWOT analysis for all PDPs prepared.</w:t>
      </w:r>
    </w:p>
    <w:p w:rsidR="00292FE1" w:rsidRDefault="00292FE1" w:rsidP="002B198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PDPs prepared should adhere to Physical Planning Standards, Regulation &amp; Guidelines.</w:t>
      </w:r>
    </w:p>
    <w:p w:rsidR="00BC26F8" w:rsidRDefault="00BC26F8" w:rsidP="002B198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relevant information like Aerial photos, Topo maps</w:t>
      </w:r>
      <w:r w:rsidR="00BB3FF0">
        <w:rPr>
          <w:rFonts w:ascii="Times New Roman" w:hAnsi="Times New Roman" w:cs="Times New Roman"/>
          <w:sz w:val="24"/>
          <w:szCs w:val="24"/>
        </w:rPr>
        <w:t>, Cadastre plans, remuneration maps/data and any other important information.</w:t>
      </w:r>
      <w:r w:rsidR="00003D9C">
        <w:rPr>
          <w:rFonts w:ascii="Times New Roman" w:hAnsi="Times New Roman" w:cs="Times New Roman"/>
          <w:sz w:val="24"/>
          <w:szCs w:val="24"/>
        </w:rPr>
        <w:t xml:space="preserve"> The planning team </w:t>
      </w:r>
      <w:r w:rsidR="00575A3B">
        <w:rPr>
          <w:rFonts w:ascii="Times New Roman" w:hAnsi="Times New Roman" w:cs="Times New Roman"/>
          <w:sz w:val="24"/>
          <w:szCs w:val="24"/>
        </w:rPr>
        <w:t>should provide a detailed explanation of their spatial data collection methods and demonstrate the accuracy of spatial data used before plans can be approved.</w:t>
      </w:r>
    </w:p>
    <w:p w:rsidR="00292FE1" w:rsidRDefault="00292FE1" w:rsidP="002B198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Conformity of the PDPs</w:t>
      </w:r>
      <w:r w:rsidR="00575A3B">
        <w:rPr>
          <w:rFonts w:ascii="Times New Roman" w:hAnsi="Times New Roman" w:cs="Times New Roman"/>
          <w:sz w:val="24"/>
          <w:szCs w:val="24"/>
        </w:rPr>
        <w:t>. L</w:t>
      </w:r>
      <w:r>
        <w:rPr>
          <w:rFonts w:ascii="Times New Roman" w:hAnsi="Times New Roman" w:cs="Times New Roman"/>
          <w:sz w:val="24"/>
          <w:szCs w:val="24"/>
        </w:rPr>
        <w:t>ower PDPs should conf</w:t>
      </w:r>
      <w:r w:rsidR="00575A3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rm to higher PDPs.</w:t>
      </w:r>
    </w:p>
    <w:p w:rsidR="00292FE1" w:rsidRDefault="00E0179A" w:rsidP="002B198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Plan proposals shall give d</w:t>
      </w:r>
      <w:r w:rsidR="002B198A">
        <w:rPr>
          <w:rFonts w:ascii="Times New Roman" w:hAnsi="Times New Roman" w:cs="Times New Roman"/>
          <w:sz w:val="24"/>
          <w:szCs w:val="24"/>
        </w:rPr>
        <w:t>ue consideration of environmental, ecologically sensitive areas, transport and utility infrastructure.</w:t>
      </w:r>
    </w:p>
    <w:p w:rsidR="00E0179A" w:rsidRDefault="005D5708" w:rsidP="002B198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79A">
        <w:rPr>
          <w:rFonts w:ascii="Times New Roman" w:hAnsi="Times New Roman" w:cs="Times New Roman"/>
          <w:sz w:val="24"/>
          <w:szCs w:val="24"/>
        </w:rPr>
        <w:t xml:space="preserve">All PDPs should have implementation plans/ strategies which should be </w:t>
      </w:r>
      <w:r w:rsidR="00E0179A">
        <w:rPr>
          <w:rFonts w:ascii="Times New Roman" w:hAnsi="Times New Roman" w:cs="Times New Roman"/>
          <w:sz w:val="24"/>
          <w:szCs w:val="24"/>
        </w:rPr>
        <w:t xml:space="preserve">developed in a </w:t>
      </w:r>
      <w:r w:rsidRPr="00E0179A">
        <w:rPr>
          <w:rFonts w:ascii="Times New Roman" w:hAnsi="Times New Roman" w:cs="Times New Roman"/>
          <w:sz w:val="24"/>
          <w:szCs w:val="24"/>
        </w:rPr>
        <w:t>participatory</w:t>
      </w:r>
      <w:r w:rsidR="00E0179A">
        <w:rPr>
          <w:rFonts w:ascii="Times New Roman" w:hAnsi="Times New Roman" w:cs="Times New Roman"/>
          <w:sz w:val="24"/>
          <w:szCs w:val="24"/>
        </w:rPr>
        <w:t xml:space="preserve"> manner.</w:t>
      </w:r>
    </w:p>
    <w:p w:rsidR="005D5708" w:rsidRPr="00E0179A" w:rsidRDefault="005D5708" w:rsidP="002B198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79A">
        <w:rPr>
          <w:rFonts w:ascii="Times New Roman" w:hAnsi="Times New Roman" w:cs="Times New Roman"/>
          <w:sz w:val="24"/>
          <w:szCs w:val="24"/>
        </w:rPr>
        <w:lastRenderedPageBreak/>
        <w:t xml:space="preserve"> PDP implementation strategies should explore Public Private Partnership (PPP) to minimize on compensation and implementation costs.</w:t>
      </w:r>
    </w:p>
    <w:p w:rsidR="00E015DB" w:rsidRDefault="00E0179A" w:rsidP="002B198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authorities should commit to use the PDPs in their subsequent 5 year development plan and their annual budgets.</w:t>
      </w:r>
    </w:p>
    <w:p w:rsidR="00CF750A" w:rsidRDefault="00CF750A" w:rsidP="002B19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50A" w:rsidRDefault="00CF750A" w:rsidP="002B19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4894" w:rsidRPr="00CF750A" w:rsidRDefault="00E84894" w:rsidP="002B198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84894" w:rsidRPr="00CF7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B31" w:rsidRDefault="00112B31" w:rsidP="00D20DDA">
      <w:pPr>
        <w:spacing w:after="0" w:line="240" w:lineRule="auto"/>
      </w:pPr>
      <w:r>
        <w:separator/>
      </w:r>
    </w:p>
  </w:endnote>
  <w:endnote w:type="continuationSeparator" w:id="0">
    <w:p w:rsidR="00112B31" w:rsidRDefault="00112B31" w:rsidP="00D20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B31" w:rsidRDefault="00112B31" w:rsidP="00D20DDA">
      <w:pPr>
        <w:spacing w:after="0" w:line="240" w:lineRule="auto"/>
      </w:pPr>
      <w:r>
        <w:separator/>
      </w:r>
    </w:p>
  </w:footnote>
  <w:footnote w:type="continuationSeparator" w:id="0">
    <w:p w:rsidR="00112B31" w:rsidRDefault="00112B31" w:rsidP="00D20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966F9"/>
    <w:multiLevelType w:val="hybridMultilevel"/>
    <w:tmpl w:val="38B62CEC"/>
    <w:lvl w:ilvl="0" w:tplc="BF941A5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FB74054"/>
    <w:multiLevelType w:val="hybridMultilevel"/>
    <w:tmpl w:val="D2BAC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EA"/>
    <w:rsid w:val="00003D9C"/>
    <w:rsid w:val="00112B31"/>
    <w:rsid w:val="00292FE1"/>
    <w:rsid w:val="002B198A"/>
    <w:rsid w:val="002E7D08"/>
    <w:rsid w:val="00575A3B"/>
    <w:rsid w:val="00594F55"/>
    <w:rsid w:val="005D5708"/>
    <w:rsid w:val="006A751E"/>
    <w:rsid w:val="009901EA"/>
    <w:rsid w:val="009E4F68"/>
    <w:rsid w:val="00BB3FF0"/>
    <w:rsid w:val="00BC26F8"/>
    <w:rsid w:val="00C34056"/>
    <w:rsid w:val="00C939E9"/>
    <w:rsid w:val="00C944E4"/>
    <w:rsid w:val="00CF750A"/>
    <w:rsid w:val="00D20DDA"/>
    <w:rsid w:val="00DF64C4"/>
    <w:rsid w:val="00E015DB"/>
    <w:rsid w:val="00E0179A"/>
    <w:rsid w:val="00E45584"/>
    <w:rsid w:val="00E84894"/>
    <w:rsid w:val="00F9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1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DDA"/>
  </w:style>
  <w:style w:type="paragraph" w:styleId="Footer">
    <w:name w:val="footer"/>
    <w:basedOn w:val="Normal"/>
    <w:link w:val="FooterChar"/>
    <w:uiPriority w:val="99"/>
    <w:unhideWhenUsed/>
    <w:rsid w:val="00D20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1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DDA"/>
  </w:style>
  <w:style w:type="paragraph" w:styleId="Footer">
    <w:name w:val="footer"/>
    <w:basedOn w:val="Normal"/>
    <w:link w:val="FooterChar"/>
    <w:uiPriority w:val="99"/>
    <w:unhideWhenUsed/>
    <w:rsid w:val="00D20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Jude</dc:creator>
  <cp:lastModifiedBy>Jude </cp:lastModifiedBy>
  <cp:revision>5</cp:revision>
  <dcterms:created xsi:type="dcterms:W3CDTF">2016-01-12T08:50:00Z</dcterms:created>
  <dcterms:modified xsi:type="dcterms:W3CDTF">2016-04-11T09:06:00Z</dcterms:modified>
</cp:coreProperties>
</file>